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様式第１号（第５条関係）</w:t>
      </w:r>
    </w:p>
    <w:p>
      <w:pPr>
        <w:pStyle w:val="0"/>
        <w:wordWrap w:val="0"/>
        <w:spacing w:after="360" w:afterLines="0" w:afterAutospacing="0" w:line="240" w:lineRule="exact"/>
        <w:jc w:val="right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spacing w:after="360" w:afterLines="0" w:afterAutospacing="0" w:line="240" w:lineRule="exact"/>
        <w:ind w:left="0" w:leftChars="0" w:right="0" w:rightChars="0"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珠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洲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長　　</w:t>
      </w:r>
    </w:p>
    <w:p>
      <w:pPr>
        <w:pStyle w:val="0"/>
        <w:ind w:firstLine="5040" w:firstLineChars="24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郵便番号</w:t>
      </w:r>
    </w:p>
    <w:p>
      <w:pPr>
        <w:pStyle w:val="0"/>
        <w:ind w:firstLine="5040" w:firstLineChars="24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現住所　</w:t>
      </w:r>
    </w:p>
    <w:p>
      <w:pPr>
        <w:pStyle w:val="0"/>
        <w:ind w:firstLine="5040" w:firstLineChars="24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フ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リ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ガ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ナ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氏　名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</w:t>
      </w:r>
    </w:p>
    <w:p>
      <w:pPr>
        <w:pStyle w:val="0"/>
        <w:ind w:firstLine="5040" w:firstLineChars="24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電話番号（　　）　－</w:t>
      </w:r>
    </w:p>
    <w:p>
      <w:pPr>
        <w:pStyle w:val="0"/>
        <w:spacing w:line="240" w:lineRule="exact"/>
        <w:jc w:val="right"/>
        <w:rPr>
          <w:rFonts w:hint="eastAsia" w:ascii="ＭＳ 明朝" w:hAnsi="ＭＳ 明朝"/>
          <w:color w:val="000000" w:themeColor="text1"/>
        </w:rPr>
      </w:pPr>
    </w:p>
    <w:p>
      <w:pPr>
        <w:pStyle w:val="0"/>
        <w:spacing w:after="360" w:afterLines="0" w:afterAutospacing="0" w:line="280" w:lineRule="exact"/>
        <w:jc w:val="center"/>
        <w:rPr>
          <w:rFonts w:hint="eastAsia" w:ascii="ＭＳ 明朝" w:hAnsi="ＭＳ 明朝"/>
          <w:color w:val="000000" w:themeColor="text1"/>
          <w:sz w:val="26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6"/>
        </w:rPr>
        <w:t>被災住宅再建補助金（住宅移転費支援事業）交付申請書</w:t>
      </w:r>
    </w:p>
    <w:p>
      <w:pPr>
        <w:pStyle w:val="0"/>
        <w:ind w:left="210" w:hanging="21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被災住宅再建補助金（住宅移転費支援事業）の交付を受けたいので、珠洲市土砂災害特別警戒区域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内の被災住宅再建支援事業補助金交付要綱第５条の規定により、関係書類を添えて、下記のとおり交付を申請します。</w:t>
      </w:r>
    </w:p>
    <w:p>
      <w:pPr>
        <w:pStyle w:val="30"/>
        <w:spacing w:line="240" w:lineRule="exact"/>
        <w:jc w:val="center"/>
        <w:rPr>
          <w:rFonts w:hint="eastAsia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-111" w:tblpY="121"/>
        <w:tblW w:w="933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1" w:lastRow="0" w:firstColumn="1" w:lastColumn="0" w:noHBand="0" w:noVBand="1" w:val="04A0"/>
      </w:tblPr>
      <w:tblGrid>
        <w:gridCol w:w="2793"/>
        <w:gridCol w:w="992"/>
        <w:gridCol w:w="2089"/>
        <w:gridCol w:w="1050"/>
        <w:gridCol w:w="2415"/>
      </w:tblGrid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１　住宅の移転前の住所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２　住宅の移転後の住所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３　被災住宅の罹災証明等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全壊　・　大規模半壊　・　中規模半壊　・　半壊　・　長期避難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４　再建の方法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住宅建設・購入（新築・中古）・賃貸住宅・その他（　　　　　　）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５　土地所有者</w:t>
            </w:r>
          </w:p>
          <w:p>
            <w:pPr>
              <w:pStyle w:val="0"/>
              <w:spacing w:line="28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（※申請者と異なる場合）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氏名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電話番号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住所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  <w:color w:val="000000" w:themeColor="text1"/>
              </w:rPr>
            </w:pPr>
          </w:p>
        </w:tc>
      </w:tr>
      <w:tr>
        <w:trPr>
          <w:trHeight w:val="102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６　対象経費の内訳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住宅除却費（　　　　　）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color w:val="000000" w:themeColor="text1"/>
                <w:spacing w:val="-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移転経費（　　　　　）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住宅の建設・購入費（　　　　　）（金　　　　　　　　円）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７　事業の期間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着手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完成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８　対象経費の合計額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円（別紙　見積書のとおり）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９　交付申請額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eastAsia" w:ascii="ＭＳ 明朝" w:hAnsi="ＭＳ 明朝"/>
                <w:color w:val="000000" w:themeColor="text1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</w:t>
            </w:r>
          </w:p>
        </w:tc>
      </w:tr>
    </w:tbl>
    <w:p>
      <w:pPr>
        <w:pStyle w:val="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※添付書類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①移転前住宅の位置図、平面図、配置図、現況写真（敷地及び住宅）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②被災住宅の公示図書又は基礎調査公表中の公示図書（案）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③移転先住宅の位置図及び現況写真（敷地又は住宅）　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④住民票の写し（申請者分）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⑤罹災証明書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⑥補助対象経費（申請に係るもの）の見積書の写し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⑦被災住宅の土地所有者（申請者を除く。）の承諾書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⑧跡地管理誓約書（参考様式）</w:t>
      </w:r>
    </w:p>
    <w:p>
      <w:pPr>
        <w:pStyle w:val="0"/>
        <w:autoSpaceDE w:val="0"/>
        <w:autoSpaceDN w:val="0"/>
        <w:spacing w:line="260" w:lineRule="exact"/>
        <w:ind w:firstLine="210" w:firstLineChars="100"/>
        <w:jc w:val="both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⑨その他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市長が必要と認める書類</w:t>
      </w:r>
    </w:p>
    <w:sectPr>
      <w:pgSz w:w="11906" w:h="16838"/>
      <w:pgMar w:top="767" w:right="1457" w:bottom="760" w:left="1785" w:header="301" w:footer="283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  <w:rPr>
      <w:kern w:val="2"/>
      <w:sz w:val="24"/>
    </w:rPr>
  </w:style>
  <w:style w:type="paragraph" w:styleId="30">
    <w:name w:val="Note Heading"/>
    <w:basedOn w:val="0"/>
    <w:next w:val="0"/>
    <w:link w:val="31"/>
    <w:uiPriority w:val="0"/>
    <w:qFormat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ＭＳ 明朝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character" w:styleId="32" w:customStyle="1">
    <w:name w:val="p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1</Pages>
  <Words>0</Words>
  <Characters>548</Characters>
  <Application>JUST Note</Application>
  <Lines>98</Lines>
  <Paragraphs>44</Paragraphs>
  <CharactersWithSpaces>707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SAIGAI948</cp:lastModifiedBy>
  <cp:lastPrinted>2017-09-29T11:25:00Z</cp:lastPrinted>
  <dcterms:created xsi:type="dcterms:W3CDTF">2024-09-10T19:53:00Z</dcterms:created>
  <dcterms:modified xsi:type="dcterms:W3CDTF">2024-11-25T05:08:21Z</dcterms:modified>
  <cp:revision>11</cp:revision>
</cp:coreProperties>
</file>