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451" w:rsidRPr="00633FC6" w:rsidRDefault="009C74AF" w:rsidP="00633FC6">
      <w:pPr>
        <w:jc w:val="center"/>
        <w:rPr>
          <w:rFonts w:ascii="游ゴシック" w:eastAsia="游ゴシック" w:hAnsi="游ゴシック"/>
          <w:b/>
          <w:sz w:val="24"/>
          <w:szCs w:val="24"/>
        </w:rPr>
      </w:pPr>
      <w:r w:rsidRPr="00633FC6">
        <w:rPr>
          <w:rFonts w:ascii="游ゴシック" w:eastAsia="游ゴシック" w:hAnsi="游ゴシック" w:hint="eastAsia"/>
          <w:b/>
          <w:sz w:val="24"/>
          <w:szCs w:val="24"/>
        </w:rPr>
        <w:t>ふるさと納税年末年始の取扱い</w:t>
      </w:r>
      <w:r w:rsidR="00633FC6" w:rsidRPr="00633FC6">
        <w:rPr>
          <w:rFonts w:ascii="游ゴシック" w:eastAsia="游ゴシック" w:hAnsi="游ゴシック" w:hint="eastAsia"/>
          <w:b/>
          <w:sz w:val="24"/>
          <w:szCs w:val="24"/>
        </w:rPr>
        <w:t>のご案内</w:t>
      </w:r>
    </w:p>
    <w:p w:rsidR="009C74AF" w:rsidRPr="00C0276E" w:rsidRDefault="009C74AF">
      <w:pPr>
        <w:rPr>
          <w:rFonts w:ascii="游ゴシック" w:eastAsia="游ゴシック" w:hAnsi="游ゴシック"/>
        </w:rPr>
      </w:pPr>
    </w:p>
    <w:p w:rsidR="00C0276E" w:rsidRPr="00633FC6" w:rsidRDefault="00C0276E">
      <w:pPr>
        <w:rPr>
          <w:rFonts w:ascii="游ゴシック" w:eastAsia="游ゴシック" w:hAnsi="游ゴシック"/>
          <w:b/>
          <w:szCs w:val="21"/>
        </w:rPr>
      </w:pPr>
      <w:r w:rsidRPr="00633FC6">
        <w:rPr>
          <w:rFonts w:ascii="游ゴシック" w:eastAsia="游ゴシック" w:hAnsi="游ゴシック" w:hint="eastAsia"/>
          <w:b/>
          <w:szCs w:val="21"/>
        </w:rPr>
        <w:t>お申込み</w:t>
      </w:r>
      <w:r w:rsidR="002B369B" w:rsidRPr="00633FC6">
        <w:rPr>
          <w:rFonts w:ascii="游ゴシック" w:eastAsia="游ゴシック" w:hAnsi="游ゴシック" w:hint="eastAsia"/>
          <w:b/>
          <w:szCs w:val="21"/>
        </w:rPr>
        <w:t>について</w:t>
      </w:r>
    </w:p>
    <w:p w:rsidR="00C0276E" w:rsidRDefault="00C0276E" w:rsidP="00466219">
      <w:pPr>
        <w:ind w:firstLineChars="100" w:firstLine="210"/>
        <w:rPr>
          <w:rFonts w:ascii="游ゴシック" w:eastAsia="游ゴシック" w:hAnsi="游ゴシック"/>
        </w:rPr>
      </w:pPr>
      <w:r>
        <w:rPr>
          <w:rFonts w:ascii="游ゴシック" w:eastAsia="游ゴシック" w:hAnsi="游ゴシック" w:hint="eastAsia"/>
        </w:rPr>
        <w:t>年末年始も通常通り、お申込みを受付けています。</w:t>
      </w:r>
    </w:p>
    <w:p w:rsidR="00466219" w:rsidRDefault="00466219" w:rsidP="00466219">
      <w:pPr>
        <w:ind w:leftChars="100" w:left="210"/>
        <w:rPr>
          <w:rFonts w:ascii="游ゴシック" w:eastAsia="游ゴシック" w:hAnsi="游ゴシック"/>
        </w:rPr>
      </w:pPr>
      <w:r>
        <w:rPr>
          <w:rFonts w:ascii="游ゴシック" w:eastAsia="游ゴシック" w:hAnsi="游ゴシック" w:hint="eastAsia"/>
        </w:rPr>
        <w:t>申込書は珠洲市ホームページ</w:t>
      </w:r>
      <w:r w:rsidR="00164A3A">
        <w:rPr>
          <w:rFonts w:ascii="游ゴシック" w:eastAsia="游ゴシック" w:hAnsi="游ゴシック" w:hint="eastAsia"/>
        </w:rPr>
        <w:t>「</w:t>
      </w:r>
      <w:r>
        <w:rPr>
          <w:rFonts w:ascii="游ゴシック" w:eastAsia="游ゴシック" w:hAnsi="游ゴシック" w:hint="eastAsia"/>
        </w:rPr>
        <w:t>ふるさと納税</w:t>
      </w:r>
      <w:r w:rsidR="00220351">
        <w:rPr>
          <w:rFonts w:ascii="游ゴシック" w:eastAsia="游ゴシック" w:hAnsi="游ゴシック" w:hint="eastAsia"/>
        </w:rPr>
        <w:t>」</w:t>
      </w:r>
      <w:r>
        <w:rPr>
          <w:rFonts w:ascii="游ゴシック" w:eastAsia="游ゴシック" w:hAnsi="游ゴシック" w:hint="eastAsia"/>
        </w:rPr>
        <w:t>のページよりダウンロード可能です。</w:t>
      </w:r>
    </w:p>
    <w:p w:rsidR="00C0276E" w:rsidRDefault="00466219" w:rsidP="003E0E05">
      <w:pPr>
        <w:ind w:leftChars="100" w:left="210"/>
        <w:rPr>
          <w:rFonts w:ascii="游ゴシック" w:eastAsia="游ゴシック" w:hAnsi="游ゴシック"/>
        </w:rPr>
      </w:pPr>
      <w:r>
        <w:rPr>
          <w:rFonts w:ascii="游ゴシック" w:eastAsia="游ゴシック" w:hAnsi="游ゴシック" w:hint="eastAsia"/>
        </w:rPr>
        <w:t>ご利用ください。申込書は郵送またはメールで</w:t>
      </w:r>
      <w:r w:rsidR="003E0E05" w:rsidRPr="00220351">
        <w:rPr>
          <w:rFonts w:ascii="游ゴシック" w:eastAsia="游ゴシック" w:hAnsi="游ゴシック" w:hint="eastAsia"/>
        </w:rPr>
        <w:t>令和</w:t>
      </w:r>
      <w:r w:rsidR="001A56D6">
        <w:rPr>
          <w:rFonts w:ascii="游ゴシック" w:eastAsia="游ゴシック" w:hAnsi="游ゴシック" w:hint="eastAsia"/>
        </w:rPr>
        <w:t>８</w:t>
      </w:r>
      <w:r w:rsidR="003E0E05" w:rsidRPr="00220351">
        <w:rPr>
          <w:rFonts w:ascii="游ゴシック" w:eastAsia="游ゴシック" w:hAnsi="游ゴシック" w:hint="eastAsia"/>
        </w:rPr>
        <w:t>年１２月</w:t>
      </w:r>
      <w:r w:rsidR="001A56D6">
        <w:rPr>
          <w:rFonts w:ascii="游ゴシック" w:eastAsia="游ゴシック" w:hAnsi="游ゴシック" w:hint="eastAsia"/>
        </w:rPr>
        <w:t>３１</w:t>
      </w:r>
      <w:r w:rsidR="003E0E05" w:rsidRPr="00220351">
        <w:rPr>
          <w:rFonts w:ascii="游ゴシック" w:eastAsia="游ゴシック" w:hAnsi="游ゴシック" w:hint="eastAsia"/>
        </w:rPr>
        <w:t>日（</w:t>
      </w:r>
      <w:r w:rsidR="001A56D6">
        <w:rPr>
          <w:rFonts w:ascii="游ゴシック" w:eastAsia="游ゴシック" w:hAnsi="游ゴシック" w:hint="eastAsia"/>
        </w:rPr>
        <w:t>木</w:t>
      </w:r>
      <w:r w:rsidR="003E0E05" w:rsidRPr="00220351">
        <w:rPr>
          <w:rFonts w:ascii="游ゴシック" w:eastAsia="游ゴシック" w:hAnsi="游ゴシック" w:hint="eastAsia"/>
        </w:rPr>
        <w:t>）まで</w:t>
      </w:r>
      <w:r w:rsidR="003E0E05">
        <w:rPr>
          <w:rFonts w:ascii="游ゴシック" w:eastAsia="游ゴシック" w:hAnsi="游ゴシック" w:hint="eastAsia"/>
        </w:rPr>
        <w:t>に</w:t>
      </w:r>
      <w:r>
        <w:rPr>
          <w:rFonts w:ascii="游ゴシック" w:eastAsia="游ゴシック" w:hAnsi="游ゴシック" w:hint="eastAsia"/>
        </w:rPr>
        <w:t>ご提出ください。</w:t>
      </w:r>
    </w:p>
    <w:p w:rsidR="00466219" w:rsidRDefault="00466219">
      <w:pPr>
        <w:rPr>
          <w:rFonts w:ascii="游ゴシック" w:eastAsia="游ゴシック" w:hAnsi="游ゴシック"/>
        </w:rPr>
      </w:pPr>
    </w:p>
    <w:p w:rsidR="00220351" w:rsidRDefault="00466219" w:rsidP="002B369B">
      <w:pPr>
        <w:ind w:leftChars="100" w:left="210"/>
        <w:rPr>
          <w:rFonts w:ascii="游ゴシック" w:eastAsia="游ゴシック" w:hAnsi="游ゴシック"/>
        </w:rPr>
      </w:pPr>
      <w:r>
        <w:rPr>
          <w:rFonts w:ascii="游ゴシック" w:eastAsia="游ゴシック" w:hAnsi="游ゴシック" w:hint="eastAsia"/>
        </w:rPr>
        <w:t>申込書の郵送依頼</w:t>
      </w:r>
      <w:r w:rsidR="001A56D6">
        <w:rPr>
          <w:rFonts w:ascii="游ゴシック" w:eastAsia="游ゴシック" w:hAnsi="游ゴシック" w:hint="eastAsia"/>
        </w:rPr>
        <w:t>は</w:t>
      </w:r>
      <w:r>
        <w:rPr>
          <w:rFonts w:ascii="游ゴシック" w:eastAsia="游ゴシック" w:hAnsi="游ゴシック" w:hint="eastAsia"/>
        </w:rPr>
        <w:t>令和</w:t>
      </w:r>
      <w:r w:rsidR="001A56D6">
        <w:rPr>
          <w:rFonts w:ascii="游ゴシック" w:eastAsia="游ゴシック" w:hAnsi="游ゴシック" w:hint="eastAsia"/>
        </w:rPr>
        <w:t>８</w:t>
      </w:r>
      <w:r>
        <w:rPr>
          <w:rFonts w:ascii="游ゴシック" w:eastAsia="游ゴシック" w:hAnsi="游ゴシック" w:hint="eastAsia"/>
        </w:rPr>
        <w:t>年１２月</w:t>
      </w:r>
      <w:r w:rsidR="001A56D6">
        <w:rPr>
          <w:rFonts w:ascii="游ゴシック" w:eastAsia="游ゴシック" w:hAnsi="游ゴシック" w:hint="eastAsia"/>
        </w:rPr>
        <w:t>１１</w:t>
      </w:r>
      <w:r>
        <w:rPr>
          <w:rFonts w:ascii="游ゴシック" w:eastAsia="游ゴシック" w:hAnsi="游ゴシック" w:hint="eastAsia"/>
        </w:rPr>
        <w:t>日（金）まで受付</w:t>
      </w:r>
      <w:r w:rsidR="00220351">
        <w:rPr>
          <w:rFonts w:ascii="游ゴシック" w:eastAsia="游ゴシック" w:hAnsi="游ゴシック" w:hint="eastAsia"/>
        </w:rPr>
        <w:t>ています。</w:t>
      </w:r>
    </w:p>
    <w:p w:rsidR="00466219" w:rsidRDefault="00466219" w:rsidP="002B369B">
      <w:pPr>
        <w:ind w:leftChars="100" w:left="210"/>
        <w:rPr>
          <w:rFonts w:ascii="游ゴシック" w:eastAsia="游ゴシック" w:hAnsi="游ゴシック"/>
        </w:rPr>
      </w:pPr>
      <w:r>
        <w:rPr>
          <w:rFonts w:ascii="游ゴシック" w:eastAsia="游ゴシック" w:hAnsi="游ゴシック" w:hint="eastAsia"/>
        </w:rPr>
        <w:t>令和</w:t>
      </w:r>
      <w:r w:rsidR="001A56D6">
        <w:rPr>
          <w:rFonts w:ascii="游ゴシック" w:eastAsia="游ゴシック" w:hAnsi="游ゴシック" w:hint="eastAsia"/>
        </w:rPr>
        <w:t>８</w:t>
      </w:r>
      <w:r>
        <w:rPr>
          <w:rFonts w:ascii="游ゴシック" w:eastAsia="游ゴシック" w:hAnsi="游ゴシック" w:hint="eastAsia"/>
        </w:rPr>
        <w:t>年１２月</w:t>
      </w:r>
      <w:r w:rsidR="001A56D6">
        <w:rPr>
          <w:rFonts w:ascii="游ゴシック" w:eastAsia="游ゴシック" w:hAnsi="游ゴシック" w:hint="eastAsia"/>
        </w:rPr>
        <w:t>１２</w:t>
      </w:r>
      <w:r>
        <w:rPr>
          <w:rFonts w:ascii="游ゴシック" w:eastAsia="游ゴシック" w:hAnsi="游ゴシック" w:hint="eastAsia"/>
        </w:rPr>
        <w:t>日（土）以降は申込書をダウンロードしていただき、郵送またはメールでご提出ください。</w:t>
      </w:r>
    </w:p>
    <w:p w:rsidR="00466219" w:rsidRPr="002B369B" w:rsidRDefault="00466219" w:rsidP="00466219">
      <w:pPr>
        <w:rPr>
          <w:rFonts w:ascii="游ゴシック" w:eastAsia="游ゴシック" w:hAnsi="游ゴシック"/>
        </w:rPr>
      </w:pPr>
    </w:p>
    <w:p w:rsidR="00466219" w:rsidRPr="00633FC6" w:rsidRDefault="002B369B" w:rsidP="00466219">
      <w:pPr>
        <w:rPr>
          <w:rFonts w:ascii="游ゴシック" w:eastAsia="游ゴシック" w:hAnsi="游ゴシック"/>
          <w:b/>
        </w:rPr>
      </w:pPr>
      <w:r w:rsidRPr="00633FC6">
        <w:rPr>
          <w:rFonts w:ascii="游ゴシック" w:eastAsia="游ゴシック" w:hAnsi="游ゴシック" w:hint="eastAsia"/>
          <w:b/>
        </w:rPr>
        <w:t>ご入金について</w:t>
      </w:r>
    </w:p>
    <w:p w:rsidR="002B369B" w:rsidRDefault="002B369B" w:rsidP="00466219">
      <w:pPr>
        <w:rPr>
          <w:rFonts w:ascii="游ゴシック" w:eastAsia="游ゴシック" w:hAnsi="游ゴシック"/>
        </w:rPr>
      </w:pPr>
      <w:r>
        <w:rPr>
          <w:rFonts w:ascii="游ゴシック" w:eastAsia="游ゴシック" w:hAnsi="游ゴシック" w:hint="eastAsia"/>
        </w:rPr>
        <w:t xml:space="preserve">　令和</w:t>
      </w:r>
      <w:r w:rsidR="001A56D6">
        <w:rPr>
          <w:rFonts w:ascii="游ゴシック" w:eastAsia="游ゴシック" w:hAnsi="游ゴシック" w:hint="eastAsia"/>
        </w:rPr>
        <w:t>８</w:t>
      </w:r>
      <w:r>
        <w:rPr>
          <w:rFonts w:ascii="游ゴシック" w:eastAsia="游ゴシック" w:hAnsi="游ゴシック" w:hint="eastAsia"/>
        </w:rPr>
        <w:t>年１２月３１日（</w:t>
      </w:r>
      <w:r w:rsidR="001A56D6">
        <w:rPr>
          <w:rFonts w:ascii="游ゴシック" w:eastAsia="游ゴシック" w:hAnsi="游ゴシック" w:hint="eastAsia"/>
        </w:rPr>
        <w:t>木</w:t>
      </w:r>
      <w:r>
        <w:rPr>
          <w:rFonts w:ascii="游ゴシック" w:eastAsia="游ゴシック" w:hAnsi="游ゴシック" w:hint="eastAsia"/>
        </w:rPr>
        <w:t>）までに当市でご入金確認できたもののみ、令和</w:t>
      </w:r>
      <w:r w:rsidR="001A56D6">
        <w:rPr>
          <w:rFonts w:ascii="游ゴシック" w:eastAsia="游ゴシック" w:hAnsi="游ゴシック" w:hint="eastAsia"/>
        </w:rPr>
        <w:t>８</w:t>
      </w:r>
      <w:r>
        <w:rPr>
          <w:rFonts w:ascii="游ゴシック" w:eastAsia="游ゴシック" w:hAnsi="游ゴシック" w:hint="eastAsia"/>
        </w:rPr>
        <w:t>年分の</w:t>
      </w:r>
    </w:p>
    <w:p w:rsidR="002B369B" w:rsidRDefault="002B369B" w:rsidP="002B369B">
      <w:pPr>
        <w:ind w:firstLineChars="100" w:firstLine="210"/>
        <w:rPr>
          <w:rFonts w:ascii="游ゴシック" w:eastAsia="游ゴシック" w:hAnsi="游ゴシック"/>
        </w:rPr>
      </w:pPr>
      <w:r>
        <w:rPr>
          <w:rFonts w:ascii="游ゴシック" w:eastAsia="游ゴシック" w:hAnsi="游ゴシック" w:hint="eastAsia"/>
        </w:rPr>
        <w:t>ご寄附として取り扱います。</w:t>
      </w:r>
    </w:p>
    <w:p w:rsidR="002B369B" w:rsidRDefault="002B369B" w:rsidP="002B369B">
      <w:pPr>
        <w:ind w:firstLineChars="100" w:firstLine="210"/>
        <w:rPr>
          <w:rFonts w:ascii="游ゴシック" w:eastAsia="游ゴシック" w:hAnsi="游ゴシック"/>
        </w:rPr>
      </w:pPr>
    </w:p>
    <w:p w:rsidR="002B369B" w:rsidRDefault="002B369B" w:rsidP="002B369B">
      <w:pPr>
        <w:ind w:firstLineChars="100" w:firstLine="210"/>
        <w:rPr>
          <w:rFonts w:ascii="游ゴシック" w:eastAsia="游ゴシック" w:hAnsi="游ゴシック"/>
        </w:rPr>
      </w:pPr>
      <w:r>
        <w:rPr>
          <w:rFonts w:ascii="游ゴシック" w:eastAsia="游ゴシック" w:hAnsi="游ゴシック" w:hint="eastAsia"/>
        </w:rPr>
        <w:t>オンライン決済：</w:t>
      </w:r>
      <w:r w:rsidR="003E0E05">
        <w:rPr>
          <w:rFonts w:ascii="游ゴシック" w:eastAsia="游ゴシック" w:hAnsi="游ゴシック" w:hint="eastAsia"/>
        </w:rPr>
        <w:t>令和</w:t>
      </w:r>
      <w:r w:rsidR="001A56D6">
        <w:rPr>
          <w:rFonts w:ascii="游ゴシック" w:eastAsia="游ゴシック" w:hAnsi="游ゴシック" w:hint="eastAsia"/>
        </w:rPr>
        <w:t>８</w:t>
      </w:r>
      <w:r w:rsidR="003E0E05">
        <w:rPr>
          <w:rFonts w:ascii="游ゴシック" w:eastAsia="游ゴシック" w:hAnsi="游ゴシック" w:hint="eastAsia"/>
        </w:rPr>
        <w:t>年１２月３１日（</w:t>
      </w:r>
      <w:r w:rsidR="001A56D6">
        <w:rPr>
          <w:rFonts w:ascii="游ゴシック" w:eastAsia="游ゴシック" w:hAnsi="游ゴシック" w:hint="eastAsia"/>
        </w:rPr>
        <w:t>木</w:t>
      </w:r>
      <w:r w:rsidR="003E0E05">
        <w:rPr>
          <w:rFonts w:ascii="游ゴシック" w:eastAsia="游ゴシック" w:hAnsi="游ゴシック" w:hint="eastAsia"/>
        </w:rPr>
        <w:t>）までにご入金確認できたもの。</w:t>
      </w:r>
    </w:p>
    <w:p w:rsidR="003E0E05" w:rsidRDefault="003E0E05" w:rsidP="002B369B">
      <w:pPr>
        <w:ind w:firstLineChars="100" w:firstLine="210"/>
        <w:rPr>
          <w:rFonts w:ascii="游ゴシック" w:eastAsia="游ゴシック" w:hAnsi="游ゴシック"/>
        </w:rPr>
      </w:pPr>
      <w:r>
        <w:rPr>
          <w:rFonts w:ascii="游ゴシック" w:eastAsia="游ゴシック" w:hAnsi="游ゴシック" w:hint="eastAsia"/>
        </w:rPr>
        <w:t>オフライン決済：下記のとおり取り扱います。</w:t>
      </w:r>
    </w:p>
    <w:tbl>
      <w:tblPr>
        <w:tblStyle w:val="a3"/>
        <w:tblW w:w="8040" w:type="dxa"/>
        <w:jc w:val="center"/>
        <w:tblLook w:val="04A0" w:firstRow="1" w:lastRow="0" w:firstColumn="1" w:lastColumn="0" w:noHBand="0" w:noVBand="1"/>
      </w:tblPr>
      <w:tblGrid>
        <w:gridCol w:w="1236"/>
        <w:gridCol w:w="6804"/>
      </w:tblGrid>
      <w:tr w:rsidR="003E0E05" w:rsidTr="00C35602">
        <w:trPr>
          <w:trHeight w:val="606"/>
          <w:jc w:val="center"/>
        </w:trPr>
        <w:tc>
          <w:tcPr>
            <w:tcW w:w="1236" w:type="dxa"/>
            <w:shd w:val="clear" w:color="auto" w:fill="FF7C80"/>
            <w:vAlign w:val="center"/>
          </w:tcPr>
          <w:p w:rsidR="003E0E05" w:rsidRPr="00C35602" w:rsidRDefault="003E0E05" w:rsidP="002B369B">
            <w:pPr>
              <w:rPr>
                <w:rFonts w:ascii="游ゴシック" w:eastAsia="游ゴシック" w:hAnsi="游ゴシック"/>
                <w:b/>
                <w:color w:val="000000"/>
              </w:rPr>
            </w:pPr>
            <w:r w:rsidRPr="00C35602">
              <w:rPr>
                <w:rFonts w:ascii="游ゴシック" w:eastAsia="游ゴシック" w:hAnsi="游ゴシック" w:hint="eastAsia"/>
                <w:b/>
                <w:color w:val="000000"/>
              </w:rPr>
              <w:t>決済方法</w:t>
            </w:r>
          </w:p>
        </w:tc>
        <w:tc>
          <w:tcPr>
            <w:tcW w:w="6804" w:type="dxa"/>
            <w:shd w:val="clear" w:color="auto" w:fill="FF7C80"/>
            <w:vAlign w:val="center"/>
          </w:tcPr>
          <w:p w:rsidR="003E0E05" w:rsidRPr="00C35602" w:rsidRDefault="003E0E05" w:rsidP="002B369B">
            <w:pPr>
              <w:rPr>
                <w:rFonts w:ascii="游ゴシック" w:eastAsia="游ゴシック" w:hAnsi="游ゴシック"/>
                <w:b/>
                <w:color w:val="000000"/>
              </w:rPr>
            </w:pPr>
            <w:r w:rsidRPr="00C35602">
              <w:rPr>
                <w:rFonts w:ascii="游ゴシック" w:eastAsia="游ゴシック" w:hAnsi="游ゴシック" w:hint="eastAsia"/>
                <w:b/>
                <w:color w:val="000000"/>
              </w:rPr>
              <w:t>令和</w:t>
            </w:r>
            <w:r w:rsidR="001A56D6" w:rsidRPr="00C35602">
              <w:rPr>
                <w:rFonts w:ascii="游ゴシック" w:eastAsia="游ゴシック" w:hAnsi="游ゴシック" w:hint="eastAsia"/>
                <w:b/>
                <w:color w:val="000000"/>
              </w:rPr>
              <w:t>８</w:t>
            </w:r>
            <w:r w:rsidRPr="00C35602">
              <w:rPr>
                <w:rFonts w:ascii="游ゴシック" w:eastAsia="游ゴシック" w:hAnsi="游ゴシック" w:hint="eastAsia"/>
                <w:b/>
                <w:color w:val="000000"/>
              </w:rPr>
              <w:t>年のご寄附として取り扱えるご入金期限</w:t>
            </w:r>
          </w:p>
        </w:tc>
      </w:tr>
      <w:tr w:rsidR="003E0E05" w:rsidTr="00F4359C">
        <w:trPr>
          <w:jc w:val="center"/>
        </w:trPr>
        <w:tc>
          <w:tcPr>
            <w:tcW w:w="1236" w:type="dxa"/>
            <w:vAlign w:val="center"/>
          </w:tcPr>
          <w:p w:rsidR="003E0E05" w:rsidRDefault="003E0E05" w:rsidP="002B369B">
            <w:pPr>
              <w:rPr>
                <w:rFonts w:ascii="游ゴシック" w:eastAsia="游ゴシック" w:hAnsi="游ゴシック"/>
              </w:rPr>
            </w:pPr>
            <w:r>
              <w:rPr>
                <w:rFonts w:ascii="游ゴシック" w:eastAsia="游ゴシック" w:hAnsi="游ゴシック" w:hint="eastAsia"/>
              </w:rPr>
              <w:t>郵便振替</w:t>
            </w:r>
          </w:p>
        </w:tc>
        <w:tc>
          <w:tcPr>
            <w:tcW w:w="6804" w:type="dxa"/>
            <w:vAlign w:val="center"/>
          </w:tcPr>
          <w:p w:rsidR="003E0E05" w:rsidRDefault="003E0E05" w:rsidP="002B369B">
            <w:pPr>
              <w:rPr>
                <w:rFonts w:ascii="游ゴシック" w:eastAsia="游ゴシック" w:hAnsi="游ゴシック"/>
              </w:rPr>
            </w:pPr>
            <w:r w:rsidRPr="00220351">
              <w:rPr>
                <w:rFonts w:ascii="游ゴシック" w:eastAsia="游ゴシック" w:hAnsi="游ゴシック" w:hint="eastAsia"/>
                <w:b/>
                <w:u w:val="single"/>
              </w:rPr>
              <w:t>令和</w:t>
            </w:r>
            <w:r w:rsidR="001A56D6">
              <w:rPr>
                <w:rFonts w:ascii="游ゴシック" w:eastAsia="游ゴシック" w:hAnsi="游ゴシック" w:hint="eastAsia"/>
                <w:b/>
                <w:u w:val="single"/>
              </w:rPr>
              <w:t>８</w:t>
            </w:r>
            <w:r w:rsidRPr="00220351">
              <w:rPr>
                <w:rFonts w:ascii="游ゴシック" w:eastAsia="游ゴシック" w:hAnsi="游ゴシック" w:hint="eastAsia"/>
                <w:b/>
                <w:u w:val="single"/>
              </w:rPr>
              <w:t>年１２月</w:t>
            </w:r>
            <w:r w:rsidR="001A56D6">
              <w:rPr>
                <w:rFonts w:ascii="游ゴシック" w:eastAsia="游ゴシック" w:hAnsi="游ゴシック" w:hint="eastAsia"/>
                <w:b/>
                <w:u w:val="single"/>
              </w:rPr>
              <w:t>３１</w:t>
            </w:r>
            <w:r w:rsidRPr="00220351">
              <w:rPr>
                <w:rFonts w:ascii="游ゴシック" w:eastAsia="游ゴシック" w:hAnsi="游ゴシック" w:hint="eastAsia"/>
                <w:b/>
                <w:u w:val="single"/>
              </w:rPr>
              <w:t>日（</w:t>
            </w:r>
            <w:r w:rsidR="001A56D6">
              <w:rPr>
                <w:rFonts w:ascii="游ゴシック" w:eastAsia="游ゴシック" w:hAnsi="游ゴシック" w:hint="eastAsia"/>
                <w:b/>
                <w:u w:val="single"/>
              </w:rPr>
              <w:t>木</w:t>
            </w:r>
            <w:r w:rsidRPr="00220351">
              <w:rPr>
                <w:rFonts w:ascii="游ゴシック" w:eastAsia="游ゴシック" w:hAnsi="游ゴシック" w:hint="eastAsia"/>
                <w:b/>
                <w:u w:val="single"/>
              </w:rPr>
              <w:t>）まで</w:t>
            </w:r>
            <w:r>
              <w:rPr>
                <w:rFonts w:ascii="游ゴシック" w:eastAsia="游ゴシック" w:hAnsi="游ゴシック" w:hint="eastAsia"/>
              </w:rPr>
              <w:t>にお近くの郵便局で手続きしたもの</w:t>
            </w:r>
          </w:p>
          <w:p w:rsidR="003E0E05" w:rsidRDefault="003E0E05" w:rsidP="002B369B">
            <w:pPr>
              <w:rPr>
                <w:rFonts w:ascii="游ゴシック" w:eastAsia="游ゴシック" w:hAnsi="游ゴシック"/>
              </w:rPr>
            </w:pPr>
            <w:r>
              <w:rPr>
                <w:rFonts w:ascii="游ゴシック" w:eastAsia="游ゴシック" w:hAnsi="游ゴシック" w:hint="eastAsia"/>
              </w:rPr>
              <w:t>払込取扱票の郵送希望は令和</w:t>
            </w:r>
            <w:r w:rsidR="008D4B9D">
              <w:rPr>
                <w:rFonts w:ascii="游ゴシック" w:eastAsia="游ゴシック" w:hAnsi="游ゴシック" w:hint="eastAsia"/>
              </w:rPr>
              <w:t>８</w:t>
            </w:r>
            <w:r>
              <w:rPr>
                <w:rFonts w:ascii="游ゴシック" w:eastAsia="游ゴシック" w:hAnsi="游ゴシック" w:hint="eastAsia"/>
              </w:rPr>
              <w:t>年１２月</w:t>
            </w:r>
            <w:r w:rsidR="008D4B9D">
              <w:rPr>
                <w:rFonts w:ascii="游ゴシック" w:eastAsia="游ゴシック" w:hAnsi="游ゴシック" w:hint="eastAsia"/>
              </w:rPr>
              <w:t>１１</w:t>
            </w:r>
            <w:r>
              <w:rPr>
                <w:rFonts w:ascii="游ゴシック" w:eastAsia="游ゴシック" w:hAnsi="游ゴシック" w:hint="eastAsia"/>
              </w:rPr>
              <w:t>日（金）まで受付けます</w:t>
            </w:r>
          </w:p>
        </w:tc>
      </w:tr>
      <w:tr w:rsidR="003E0E05" w:rsidTr="00F4359C">
        <w:trPr>
          <w:trHeight w:val="527"/>
          <w:jc w:val="center"/>
        </w:trPr>
        <w:tc>
          <w:tcPr>
            <w:tcW w:w="1236" w:type="dxa"/>
            <w:vAlign w:val="center"/>
          </w:tcPr>
          <w:p w:rsidR="003E0E05" w:rsidRDefault="003E0E05" w:rsidP="002B369B">
            <w:pPr>
              <w:rPr>
                <w:rFonts w:ascii="游ゴシック" w:eastAsia="游ゴシック" w:hAnsi="游ゴシック"/>
              </w:rPr>
            </w:pPr>
            <w:r>
              <w:rPr>
                <w:rFonts w:ascii="游ゴシック" w:eastAsia="游ゴシック" w:hAnsi="游ゴシック" w:hint="eastAsia"/>
              </w:rPr>
              <w:t>銀行振込</w:t>
            </w:r>
          </w:p>
        </w:tc>
        <w:tc>
          <w:tcPr>
            <w:tcW w:w="6804" w:type="dxa"/>
            <w:vAlign w:val="center"/>
          </w:tcPr>
          <w:p w:rsidR="003E0E05" w:rsidRDefault="003E0E05" w:rsidP="002B369B">
            <w:pPr>
              <w:rPr>
                <w:rFonts w:ascii="游ゴシック" w:eastAsia="游ゴシック" w:hAnsi="游ゴシック"/>
              </w:rPr>
            </w:pPr>
            <w:r w:rsidRPr="00220351">
              <w:rPr>
                <w:rFonts w:ascii="游ゴシック" w:eastAsia="游ゴシック" w:hAnsi="游ゴシック" w:hint="eastAsia"/>
                <w:b/>
                <w:u w:val="single"/>
              </w:rPr>
              <w:t>令和</w:t>
            </w:r>
            <w:r w:rsidR="001A56D6">
              <w:rPr>
                <w:rFonts w:ascii="游ゴシック" w:eastAsia="游ゴシック" w:hAnsi="游ゴシック" w:hint="eastAsia"/>
                <w:b/>
                <w:u w:val="single"/>
              </w:rPr>
              <w:t>８</w:t>
            </w:r>
            <w:r w:rsidRPr="00220351">
              <w:rPr>
                <w:rFonts w:ascii="游ゴシック" w:eastAsia="游ゴシック" w:hAnsi="游ゴシック" w:hint="eastAsia"/>
                <w:b/>
                <w:u w:val="single"/>
              </w:rPr>
              <w:t>年１２月</w:t>
            </w:r>
            <w:r w:rsidR="001A56D6">
              <w:rPr>
                <w:rFonts w:ascii="游ゴシック" w:eastAsia="游ゴシック" w:hAnsi="游ゴシック" w:hint="eastAsia"/>
                <w:b/>
                <w:u w:val="single"/>
              </w:rPr>
              <w:t>３１</w:t>
            </w:r>
            <w:r w:rsidRPr="00220351">
              <w:rPr>
                <w:rFonts w:ascii="游ゴシック" w:eastAsia="游ゴシック" w:hAnsi="游ゴシック" w:hint="eastAsia"/>
                <w:b/>
                <w:u w:val="single"/>
              </w:rPr>
              <w:t>日（</w:t>
            </w:r>
            <w:r w:rsidR="001A56D6">
              <w:rPr>
                <w:rFonts w:ascii="游ゴシック" w:eastAsia="游ゴシック" w:hAnsi="游ゴシック" w:hint="eastAsia"/>
                <w:b/>
                <w:u w:val="single"/>
              </w:rPr>
              <w:t>木</w:t>
            </w:r>
            <w:r w:rsidRPr="00220351">
              <w:rPr>
                <w:rFonts w:ascii="游ゴシック" w:eastAsia="游ゴシック" w:hAnsi="游ゴシック" w:hint="eastAsia"/>
                <w:b/>
                <w:u w:val="single"/>
              </w:rPr>
              <w:t>）まで</w:t>
            </w:r>
            <w:r>
              <w:rPr>
                <w:rFonts w:ascii="游ゴシック" w:eastAsia="游ゴシック" w:hAnsi="游ゴシック" w:hint="eastAsia"/>
              </w:rPr>
              <w:t>に振込手続きしたもの</w:t>
            </w:r>
          </w:p>
        </w:tc>
      </w:tr>
      <w:tr w:rsidR="003E0E05" w:rsidTr="00F4359C">
        <w:trPr>
          <w:trHeight w:val="549"/>
          <w:jc w:val="center"/>
        </w:trPr>
        <w:tc>
          <w:tcPr>
            <w:tcW w:w="1236" w:type="dxa"/>
            <w:vAlign w:val="center"/>
          </w:tcPr>
          <w:p w:rsidR="003E0E05" w:rsidRDefault="003E0E05" w:rsidP="002B369B">
            <w:pPr>
              <w:rPr>
                <w:rFonts w:ascii="游ゴシック" w:eastAsia="游ゴシック" w:hAnsi="游ゴシック"/>
              </w:rPr>
            </w:pPr>
            <w:r>
              <w:rPr>
                <w:rFonts w:ascii="游ゴシック" w:eastAsia="游ゴシック" w:hAnsi="游ゴシック" w:hint="eastAsia"/>
              </w:rPr>
              <w:t>現金書留</w:t>
            </w:r>
          </w:p>
        </w:tc>
        <w:tc>
          <w:tcPr>
            <w:tcW w:w="6804" w:type="dxa"/>
            <w:vAlign w:val="center"/>
          </w:tcPr>
          <w:p w:rsidR="003E0E05" w:rsidRDefault="003E0E05" w:rsidP="002B369B">
            <w:pPr>
              <w:rPr>
                <w:rFonts w:ascii="游ゴシック" w:eastAsia="游ゴシック" w:hAnsi="游ゴシック"/>
              </w:rPr>
            </w:pPr>
            <w:r w:rsidRPr="00220351">
              <w:rPr>
                <w:rFonts w:ascii="游ゴシック" w:eastAsia="游ゴシック" w:hAnsi="游ゴシック" w:hint="eastAsia"/>
                <w:b/>
                <w:u w:val="single"/>
              </w:rPr>
              <w:t>令和</w:t>
            </w:r>
            <w:r w:rsidR="001A56D6">
              <w:rPr>
                <w:rFonts w:ascii="游ゴシック" w:eastAsia="游ゴシック" w:hAnsi="游ゴシック" w:hint="eastAsia"/>
                <w:b/>
                <w:u w:val="single"/>
              </w:rPr>
              <w:t>８</w:t>
            </w:r>
            <w:r w:rsidRPr="00220351">
              <w:rPr>
                <w:rFonts w:ascii="游ゴシック" w:eastAsia="游ゴシック" w:hAnsi="游ゴシック" w:hint="eastAsia"/>
                <w:b/>
                <w:u w:val="single"/>
              </w:rPr>
              <w:t>年１２月</w:t>
            </w:r>
            <w:r w:rsidR="001A56D6">
              <w:rPr>
                <w:rFonts w:ascii="游ゴシック" w:eastAsia="游ゴシック" w:hAnsi="游ゴシック" w:hint="eastAsia"/>
                <w:b/>
                <w:u w:val="single"/>
              </w:rPr>
              <w:t>３１</w:t>
            </w:r>
            <w:r w:rsidRPr="00220351">
              <w:rPr>
                <w:rFonts w:ascii="游ゴシック" w:eastAsia="游ゴシック" w:hAnsi="游ゴシック" w:hint="eastAsia"/>
                <w:b/>
                <w:u w:val="single"/>
              </w:rPr>
              <w:t>日（</w:t>
            </w:r>
            <w:r w:rsidR="001A56D6">
              <w:rPr>
                <w:rFonts w:ascii="游ゴシック" w:eastAsia="游ゴシック" w:hAnsi="游ゴシック" w:hint="eastAsia"/>
                <w:b/>
                <w:u w:val="single"/>
              </w:rPr>
              <w:t>木</w:t>
            </w:r>
            <w:r w:rsidRPr="00220351">
              <w:rPr>
                <w:rFonts w:ascii="游ゴシック" w:eastAsia="游ゴシック" w:hAnsi="游ゴシック" w:hint="eastAsia"/>
                <w:b/>
                <w:u w:val="single"/>
              </w:rPr>
              <w:t>）まで</w:t>
            </w:r>
            <w:r>
              <w:rPr>
                <w:rFonts w:ascii="游ゴシック" w:eastAsia="游ゴシック" w:hAnsi="游ゴシック" w:hint="eastAsia"/>
              </w:rPr>
              <w:t>に市役所に到着したもの</w:t>
            </w:r>
            <w:r w:rsidR="001A56D6">
              <w:rPr>
                <w:rFonts w:ascii="游ゴシック" w:eastAsia="游ゴシック" w:hAnsi="游ゴシック" w:hint="eastAsia"/>
              </w:rPr>
              <w:t>（消印有効）</w:t>
            </w:r>
          </w:p>
        </w:tc>
      </w:tr>
    </w:tbl>
    <w:p w:rsidR="003E0E05" w:rsidRPr="00220351" w:rsidRDefault="003E0E05" w:rsidP="003E0E05">
      <w:pPr>
        <w:ind w:firstLineChars="100" w:firstLine="210"/>
        <w:rPr>
          <w:rFonts w:ascii="游ゴシック" w:eastAsia="游ゴシック" w:hAnsi="游ゴシック"/>
          <w:color w:val="FF0000"/>
        </w:rPr>
      </w:pPr>
      <w:r w:rsidRPr="00220351">
        <w:rPr>
          <w:rFonts w:ascii="游ゴシック" w:eastAsia="游ゴシック" w:hAnsi="游ゴシック" w:hint="eastAsia"/>
          <w:color w:val="FF0000"/>
        </w:rPr>
        <w:t>※ご入金だけではふるさと納税の受付は完了しておりません。</w:t>
      </w:r>
    </w:p>
    <w:p w:rsidR="003E0E05" w:rsidRPr="00220351" w:rsidRDefault="003E0E05" w:rsidP="00B6091D">
      <w:pPr>
        <w:ind w:firstLineChars="200" w:firstLine="420"/>
        <w:rPr>
          <w:rFonts w:ascii="游ゴシック" w:eastAsia="游ゴシック" w:hAnsi="游ゴシック"/>
          <w:color w:val="FF0000"/>
        </w:rPr>
      </w:pPr>
      <w:r w:rsidRPr="00220351">
        <w:rPr>
          <w:rFonts w:ascii="游ゴシック" w:eastAsia="游ゴシック" w:hAnsi="游ゴシック" w:hint="eastAsia"/>
          <w:color w:val="FF0000"/>
        </w:rPr>
        <w:t>寄附申込書も令和</w:t>
      </w:r>
      <w:r w:rsidR="001A56D6">
        <w:rPr>
          <w:rFonts w:ascii="游ゴシック" w:eastAsia="游ゴシック" w:hAnsi="游ゴシック" w:hint="eastAsia"/>
          <w:color w:val="FF0000"/>
        </w:rPr>
        <w:t>８</w:t>
      </w:r>
      <w:r w:rsidRPr="00220351">
        <w:rPr>
          <w:rFonts w:ascii="游ゴシック" w:eastAsia="游ゴシック" w:hAnsi="游ゴシック" w:hint="eastAsia"/>
          <w:color w:val="FF0000"/>
        </w:rPr>
        <w:t>年１２月</w:t>
      </w:r>
      <w:r w:rsidR="001A56D6">
        <w:rPr>
          <w:rFonts w:ascii="游ゴシック" w:eastAsia="游ゴシック" w:hAnsi="游ゴシック" w:hint="eastAsia"/>
          <w:color w:val="FF0000"/>
        </w:rPr>
        <w:t>３１</w:t>
      </w:r>
      <w:r w:rsidRPr="00220351">
        <w:rPr>
          <w:rFonts w:ascii="游ゴシック" w:eastAsia="游ゴシック" w:hAnsi="游ゴシック" w:hint="eastAsia"/>
          <w:color w:val="FF0000"/>
        </w:rPr>
        <w:t>日（</w:t>
      </w:r>
      <w:r w:rsidR="001A56D6">
        <w:rPr>
          <w:rFonts w:ascii="游ゴシック" w:eastAsia="游ゴシック" w:hAnsi="游ゴシック" w:hint="eastAsia"/>
          <w:color w:val="FF0000"/>
        </w:rPr>
        <w:t>木</w:t>
      </w:r>
      <w:r w:rsidRPr="00220351">
        <w:rPr>
          <w:rFonts w:ascii="游ゴシック" w:eastAsia="游ゴシック" w:hAnsi="游ゴシック" w:hint="eastAsia"/>
          <w:color w:val="FF0000"/>
        </w:rPr>
        <w:t>）までに郵送またはメールでご提出ください。</w:t>
      </w:r>
    </w:p>
    <w:p w:rsidR="00B6091D" w:rsidRDefault="00B6091D" w:rsidP="00B6091D">
      <w:pPr>
        <w:rPr>
          <w:rFonts w:ascii="游ゴシック" w:eastAsia="游ゴシック" w:hAnsi="游ゴシック"/>
        </w:rPr>
      </w:pPr>
    </w:p>
    <w:p w:rsidR="00B6091D" w:rsidRPr="00633FC6" w:rsidRDefault="00ED38AE" w:rsidP="00B6091D">
      <w:pPr>
        <w:rPr>
          <w:rFonts w:ascii="游ゴシック" w:eastAsia="游ゴシック" w:hAnsi="游ゴシック"/>
          <w:b/>
        </w:rPr>
      </w:pPr>
      <w:r w:rsidRPr="00633FC6">
        <w:rPr>
          <w:rFonts w:ascii="游ゴシック" w:eastAsia="游ゴシック" w:hAnsi="游ゴシック" w:hint="eastAsia"/>
          <w:b/>
        </w:rPr>
        <w:t>寄附金受領証明書について</w:t>
      </w:r>
    </w:p>
    <w:p w:rsidR="004074AD" w:rsidRDefault="00ED38AE" w:rsidP="0086139F">
      <w:pPr>
        <w:rPr>
          <w:rFonts w:ascii="游ゴシック" w:eastAsia="游ゴシック" w:hAnsi="游ゴシック"/>
        </w:rPr>
      </w:pPr>
      <w:r>
        <w:rPr>
          <w:rFonts w:ascii="游ゴシック" w:eastAsia="游ゴシック" w:hAnsi="游ゴシック" w:hint="eastAsia"/>
        </w:rPr>
        <w:t xml:space="preserve">　</w:t>
      </w:r>
      <w:r w:rsidR="00CF7052">
        <w:rPr>
          <w:rFonts w:ascii="游ゴシック" w:eastAsia="游ゴシック" w:hAnsi="游ゴシック" w:hint="eastAsia"/>
        </w:rPr>
        <w:t>令和</w:t>
      </w:r>
      <w:r w:rsidR="001A56D6">
        <w:rPr>
          <w:rFonts w:ascii="游ゴシック" w:eastAsia="游ゴシック" w:hAnsi="游ゴシック" w:hint="eastAsia"/>
        </w:rPr>
        <w:t>８</w:t>
      </w:r>
      <w:r w:rsidR="00CF7052">
        <w:rPr>
          <w:rFonts w:ascii="游ゴシック" w:eastAsia="游ゴシック" w:hAnsi="游ゴシック" w:hint="eastAsia"/>
        </w:rPr>
        <w:t>年１２月３１日（</w:t>
      </w:r>
      <w:r w:rsidR="001A56D6">
        <w:rPr>
          <w:rFonts w:ascii="游ゴシック" w:eastAsia="游ゴシック" w:hAnsi="游ゴシック" w:hint="eastAsia"/>
        </w:rPr>
        <w:t>木</w:t>
      </w:r>
      <w:r w:rsidR="00CF7052">
        <w:rPr>
          <w:rFonts w:ascii="游ゴシック" w:eastAsia="游ゴシック" w:hAnsi="游ゴシック" w:hint="eastAsia"/>
        </w:rPr>
        <w:t>）までにご入金済みのご寄附につきましては、年明けの令和</w:t>
      </w:r>
      <w:r w:rsidR="001A56D6">
        <w:rPr>
          <w:rFonts w:ascii="游ゴシック" w:eastAsia="游ゴシック" w:hAnsi="游ゴシック" w:hint="eastAsia"/>
        </w:rPr>
        <w:t>９</w:t>
      </w:r>
      <w:bookmarkStart w:id="0" w:name="_GoBack"/>
      <w:bookmarkEnd w:id="0"/>
      <w:r w:rsidR="00CF7052">
        <w:rPr>
          <w:rFonts w:ascii="游ゴシック" w:eastAsia="游ゴシック" w:hAnsi="游ゴシック" w:hint="eastAsia"/>
        </w:rPr>
        <w:t>年１月末日までに郵送させていただきます。</w:t>
      </w:r>
    </w:p>
    <w:p w:rsidR="00ED38AE" w:rsidRDefault="00CF7052" w:rsidP="00B6091D">
      <w:pPr>
        <w:rPr>
          <w:rFonts w:ascii="游ゴシック" w:eastAsia="游ゴシック" w:hAnsi="游ゴシック"/>
        </w:rPr>
      </w:pPr>
      <w:r>
        <w:rPr>
          <w:rFonts w:ascii="游ゴシック" w:eastAsia="游ゴシック" w:hAnsi="游ゴシック" w:hint="eastAsia"/>
        </w:rPr>
        <w:t>２月以降、</w:t>
      </w:r>
      <w:r w:rsidR="004074AD">
        <w:rPr>
          <w:rFonts w:ascii="游ゴシック" w:eastAsia="游ゴシック" w:hAnsi="游ゴシック" w:hint="eastAsia"/>
        </w:rPr>
        <w:t>寄附金受領証明書が届かない場合は</w:t>
      </w:r>
      <w:r w:rsidR="008C6DD2">
        <w:rPr>
          <w:rFonts w:ascii="游ゴシック" w:eastAsia="游ゴシック" w:hAnsi="游ゴシック" w:hint="eastAsia"/>
        </w:rPr>
        <w:t>下記連絡先までご連絡お願いいたします。</w:t>
      </w:r>
    </w:p>
    <w:p w:rsidR="008C6DD2" w:rsidRDefault="008C6DD2" w:rsidP="00B6091D">
      <w:pPr>
        <w:rPr>
          <w:rFonts w:ascii="游ゴシック" w:eastAsia="游ゴシック" w:hAnsi="游ゴシック"/>
        </w:rPr>
      </w:pPr>
      <w:r>
        <w:rPr>
          <w:rFonts w:ascii="游ゴシック" w:eastAsia="游ゴシック" w:hAnsi="游ゴシック" w:hint="eastAsia"/>
        </w:rPr>
        <w:t>【ご連絡先】</w:t>
      </w:r>
    </w:p>
    <w:p w:rsidR="008C6DD2" w:rsidRDefault="008C6DD2" w:rsidP="00B6091D">
      <w:pPr>
        <w:rPr>
          <w:rFonts w:ascii="游ゴシック" w:eastAsia="游ゴシック" w:hAnsi="游ゴシック"/>
        </w:rPr>
      </w:pPr>
      <w:r>
        <w:rPr>
          <w:rFonts w:ascii="游ゴシック" w:eastAsia="游ゴシック" w:hAnsi="游ゴシック" w:hint="eastAsia"/>
        </w:rPr>
        <w:t xml:space="preserve">　</w:t>
      </w:r>
      <w:r w:rsidRPr="00220351">
        <w:rPr>
          <w:rFonts w:ascii="游ゴシック" w:eastAsia="游ゴシック" w:hAnsi="游ゴシック" w:hint="eastAsia"/>
          <w:w w:val="89"/>
          <w:kern w:val="0"/>
          <w:fitText w:val="8264" w:id="-662950143"/>
        </w:rPr>
        <w:t>レッドホースコーポレーション株式会社</w:t>
      </w:r>
      <w:r w:rsidR="00220351" w:rsidRPr="00220351">
        <w:rPr>
          <w:rFonts w:ascii="游ゴシック" w:eastAsia="游ゴシック" w:hAnsi="游ゴシック" w:hint="eastAsia"/>
          <w:w w:val="89"/>
          <w:kern w:val="0"/>
          <w:fitText w:val="8264" w:id="-662950143"/>
        </w:rPr>
        <w:t xml:space="preserve">　</w:t>
      </w:r>
      <w:r w:rsidRPr="00220351">
        <w:rPr>
          <w:rFonts w:ascii="游ゴシック" w:eastAsia="游ゴシック" w:hAnsi="游ゴシック" w:hint="eastAsia"/>
          <w:w w:val="89"/>
          <w:kern w:val="0"/>
          <w:fitText w:val="8264" w:id="-662950143"/>
        </w:rPr>
        <w:t>ふるさと納税商品問合せセンター（</w:t>
      </w:r>
      <w:r w:rsidR="00220351" w:rsidRPr="00220351">
        <w:rPr>
          <w:rFonts w:ascii="游ゴシック" w:eastAsia="游ゴシック" w:hAnsi="游ゴシック" w:hint="eastAsia"/>
          <w:w w:val="89"/>
          <w:kern w:val="0"/>
          <w:fitText w:val="8264" w:id="-662950143"/>
        </w:rPr>
        <w:t>珠洲市</w:t>
      </w:r>
      <w:r w:rsidRPr="00220351">
        <w:rPr>
          <w:rFonts w:ascii="游ゴシック" w:eastAsia="游ゴシック" w:hAnsi="游ゴシック" w:hint="eastAsia"/>
          <w:w w:val="89"/>
          <w:kern w:val="0"/>
          <w:fitText w:val="8264" w:id="-662950143"/>
        </w:rPr>
        <w:t>業務委託先</w:t>
      </w:r>
      <w:r w:rsidRPr="00220351">
        <w:rPr>
          <w:rFonts w:ascii="游ゴシック" w:eastAsia="游ゴシック" w:hAnsi="游ゴシック" w:hint="eastAsia"/>
          <w:spacing w:val="24"/>
          <w:w w:val="89"/>
          <w:kern w:val="0"/>
          <w:fitText w:val="8264" w:id="-662950143"/>
        </w:rPr>
        <w:t>）</w:t>
      </w:r>
    </w:p>
    <w:p w:rsidR="008C6DD2" w:rsidRDefault="008C6DD2" w:rsidP="00B6091D">
      <w:pPr>
        <w:rPr>
          <w:rFonts w:ascii="游ゴシック" w:eastAsia="游ゴシック" w:hAnsi="游ゴシック"/>
        </w:rPr>
      </w:pPr>
      <w:r>
        <w:rPr>
          <w:rFonts w:ascii="游ゴシック" w:eastAsia="游ゴシック" w:hAnsi="游ゴシック" w:hint="eastAsia"/>
        </w:rPr>
        <w:t xml:space="preserve">　電話番号：0120-977-050</w:t>
      </w:r>
    </w:p>
    <w:p w:rsidR="00633FC6" w:rsidRDefault="008C6DD2" w:rsidP="00B6091D">
      <w:pPr>
        <w:rPr>
          <w:rFonts w:ascii="游ゴシック" w:eastAsia="游ゴシック" w:hAnsi="游ゴシック"/>
        </w:rPr>
      </w:pPr>
      <w:r>
        <w:rPr>
          <w:rFonts w:ascii="游ゴシック" w:eastAsia="游ゴシック" w:hAnsi="游ゴシック" w:hint="eastAsia"/>
        </w:rPr>
        <w:t xml:space="preserve">　営業時間：</w:t>
      </w:r>
      <w:r w:rsidR="00FD2415">
        <w:rPr>
          <w:rFonts w:ascii="游ゴシック" w:eastAsia="游ゴシック" w:hAnsi="游ゴシック" w:hint="eastAsia"/>
        </w:rPr>
        <w:t>平日9時～</w:t>
      </w:r>
      <w:r w:rsidR="007B4C85">
        <w:rPr>
          <w:rFonts w:ascii="游ゴシック" w:eastAsia="游ゴシック" w:hAnsi="游ゴシック" w:hint="eastAsia"/>
        </w:rPr>
        <w:t>17時30分　　（定休日：土日祝日、12月30日～1月3日）</w:t>
      </w:r>
    </w:p>
    <w:p w:rsidR="007B4C85" w:rsidRPr="00633FC6" w:rsidRDefault="007B4C85" w:rsidP="00B6091D">
      <w:pPr>
        <w:rPr>
          <w:rFonts w:ascii="游ゴシック" w:eastAsia="游ゴシック" w:hAnsi="游ゴシック"/>
          <w:b/>
        </w:rPr>
      </w:pPr>
      <w:r w:rsidRPr="00633FC6">
        <w:rPr>
          <w:rFonts w:ascii="游ゴシック" w:eastAsia="游ゴシック" w:hAnsi="游ゴシック" w:hint="eastAsia"/>
          <w:b/>
        </w:rPr>
        <w:lastRenderedPageBreak/>
        <w:t>ワンストップ特例制度について</w:t>
      </w:r>
    </w:p>
    <w:p w:rsidR="007B4C85" w:rsidRDefault="007B4C85" w:rsidP="00B6091D">
      <w:pPr>
        <w:rPr>
          <w:rFonts w:ascii="游ゴシック" w:eastAsia="游ゴシック" w:hAnsi="游ゴシック"/>
        </w:rPr>
      </w:pPr>
      <w:r>
        <w:rPr>
          <w:rFonts w:ascii="游ゴシック" w:eastAsia="游ゴシック" w:hAnsi="游ゴシック" w:hint="eastAsia"/>
        </w:rPr>
        <w:t xml:space="preserve">　お申込の際にワンストップ特例申請をご希望された方には申請書を郵送いたします。</w:t>
      </w:r>
    </w:p>
    <w:p w:rsidR="007B4C85" w:rsidRDefault="007B4C85" w:rsidP="00B6091D">
      <w:pPr>
        <w:rPr>
          <w:rFonts w:ascii="游ゴシック" w:eastAsia="游ゴシック" w:hAnsi="游ゴシック"/>
        </w:rPr>
      </w:pPr>
      <w:r>
        <w:rPr>
          <w:rFonts w:ascii="游ゴシック" w:eastAsia="游ゴシック" w:hAnsi="游ゴシック" w:hint="eastAsia"/>
        </w:rPr>
        <w:t xml:space="preserve">　申請書をご記入の上、下記、申請書送付先までご郵送お願いいたします。</w:t>
      </w:r>
    </w:p>
    <w:p w:rsidR="007B4C85" w:rsidRDefault="007B4C85" w:rsidP="00D33B8B">
      <w:pPr>
        <w:ind w:left="210" w:hangingChars="100" w:hanging="210"/>
        <w:rPr>
          <w:rFonts w:ascii="游ゴシック" w:eastAsia="游ゴシック" w:hAnsi="游ゴシック"/>
        </w:rPr>
      </w:pPr>
      <w:r>
        <w:rPr>
          <w:rFonts w:ascii="游ゴシック" w:eastAsia="游ゴシック" w:hAnsi="游ゴシック" w:hint="eastAsia"/>
        </w:rPr>
        <w:t>※申請書をご郵送される場合は、マイナンバーに関する確認書類等の添付漏れがないようご注意ください。</w:t>
      </w:r>
    </w:p>
    <w:p w:rsidR="007B4C85" w:rsidRPr="00F4359C" w:rsidRDefault="007B4C85" w:rsidP="00B6091D">
      <w:pPr>
        <w:rPr>
          <w:rFonts w:ascii="游ゴシック" w:eastAsia="游ゴシック" w:hAnsi="游ゴシック"/>
          <w:b/>
          <w:szCs w:val="21"/>
          <w:u w:val="single"/>
        </w:rPr>
      </w:pPr>
      <w:r>
        <w:rPr>
          <w:rFonts w:ascii="游ゴシック" w:eastAsia="游ゴシック" w:hAnsi="游ゴシック" w:hint="eastAsia"/>
        </w:rPr>
        <w:t xml:space="preserve">　</w:t>
      </w:r>
      <w:r w:rsidRPr="00F4359C">
        <w:rPr>
          <w:rFonts w:ascii="游ゴシック" w:eastAsia="游ゴシック" w:hAnsi="游ゴシック" w:hint="eastAsia"/>
          <w:b/>
          <w:color w:val="FF0000"/>
          <w:szCs w:val="21"/>
          <w:u w:val="single"/>
        </w:rPr>
        <w:t>提出期限</w:t>
      </w:r>
      <w:r w:rsidR="00D33B8B" w:rsidRPr="00F4359C">
        <w:rPr>
          <w:rFonts w:ascii="游ゴシック" w:eastAsia="游ゴシック" w:hAnsi="游ゴシック" w:hint="eastAsia"/>
          <w:b/>
          <w:color w:val="FF0000"/>
          <w:szCs w:val="21"/>
          <w:u w:val="single"/>
        </w:rPr>
        <w:t xml:space="preserve">　</w:t>
      </w:r>
      <w:r w:rsidRPr="00F4359C">
        <w:rPr>
          <w:rFonts w:ascii="游ゴシック" w:eastAsia="游ゴシック" w:hAnsi="游ゴシック" w:hint="eastAsia"/>
          <w:b/>
          <w:color w:val="FF0000"/>
          <w:szCs w:val="21"/>
          <w:u w:val="single"/>
        </w:rPr>
        <w:t>令和</w:t>
      </w:r>
      <w:r w:rsidR="00C35602">
        <w:rPr>
          <w:rFonts w:ascii="游ゴシック" w:eastAsia="游ゴシック" w:hAnsi="游ゴシック" w:hint="eastAsia"/>
          <w:b/>
          <w:color w:val="FF0000"/>
          <w:szCs w:val="21"/>
          <w:u w:val="single"/>
        </w:rPr>
        <w:t>９</w:t>
      </w:r>
      <w:r w:rsidR="00D33B8B" w:rsidRPr="00F4359C">
        <w:rPr>
          <w:rFonts w:ascii="游ゴシック" w:eastAsia="游ゴシック" w:hAnsi="游ゴシック" w:hint="eastAsia"/>
          <w:b/>
          <w:color w:val="FF0000"/>
          <w:szCs w:val="21"/>
          <w:u w:val="single"/>
        </w:rPr>
        <w:t>年１月１０日（</w:t>
      </w:r>
      <w:r w:rsidR="00C35602">
        <w:rPr>
          <w:rFonts w:ascii="游ゴシック" w:eastAsia="游ゴシック" w:hAnsi="游ゴシック" w:hint="eastAsia"/>
          <w:b/>
          <w:color w:val="FF0000"/>
          <w:szCs w:val="21"/>
          <w:u w:val="single"/>
        </w:rPr>
        <w:t>日</w:t>
      </w:r>
      <w:r w:rsidR="00D33B8B" w:rsidRPr="00F4359C">
        <w:rPr>
          <w:rFonts w:ascii="游ゴシック" w:eastAsia="游ゴシック" w:hAnsi="游ゴシック" w:hint="eastAsia"/>
          <w:b/>
          <w:color w:val="FF0000"/>
          <w:szCs w:val="21"/>
          <w:u w:val="single"/>
        </w:rPr>
        <w:t>）必着</w:t>
      </w:r>
    </w:p>
    <w:p w:rsidR="00D33B8B" w:rsidRDefault="00D33B8B" w:rsidP="00B6091D">
      <w:pPr>
        <w:rPr>
          <w:rFonts w:ascii="游ゴシック" w:eastAsia="游ゴシック" w:hAnsi="游ゴシック"/>
        </w:rPr>
      </w:pPr>
      <w:r>
        <w:rPr>
          <w:rFonts w:ascii="游ゴシック" w:eastAsia="游ゴシック" w:hAnsi="游ゴシック" w:hint="eastAsia"/>
        </w:rPr>
        <w:t>【申請書送付先】</w:t>
      </w:r>
    </w:p>
    <w:p w:rsidR="00D33B8B" w:rsidRDefault="00D33B8B" w:rsidP="00B6091D">
      <w:pPr>
        <w:rPr>
          <w:rFonts w:ascii="游ゴシック" w:eastAsia="游ゴシック" w:hAnsi="游ゴシック"/>
        </w:rPr>
      </w:pPr>
      <w:r>
        <w:rPr>
          <w:rFonts w:ascii="游ゴシック" w:eastAsia="游ゴシック" w:hAnsi="游ゴシック" w:hint="eastAsia"/>
        </w:rPr>
        <w:t xml:space="preserve">　〒380-0823　長野県長野市南千歳2-12-1　長野セントラルビル705</w:t>
      </w:r>
    </w:p>
    <w:p w:rsidR="00D33B8B" w:rsidRDefault="00D33B8B" w:rsidP="00B6091D">
      <w:pPr>
        <w:rPr>
          <w:rFonts w:ascii="游ゴシック" w:eastAsia="游ゴシック" w:hAnsi="游ゴシック"/>
        </w:rPr>
      </w:pPr>
      <w:r>
        <w:rPr>
          <w:rFonts w:ascii="游ゴシック" w:eastAsia="游ゴシック" w:hAnsi="游ゴシック" w:hint="eastAsia"/>
        </w:rPr>
        <w:t xml:space="preserve">　</w:t>
      </w:r>
      <w:r w:rsidRPr="00C35602">
        <w:rPr>
          <w:rFonts w:ascii="游ゴシック" w:eastAsia="游ゴシック" w:hAnsi="游ゴシック" w:hint="eastAsia"/>
          <w:spacing w:val="2"/>
          <w:w w:val="87"/>
          <w:kern w:val="0"/>
          <w:fitText w:val="8054" w:id="-662949631"/>
        </w:rPr>
        <w:t>レッドホースコーポレーション株式会社　ふるさとサポートセンター</w:t>
      </w:r>
      <w:r w:rsidR="00C35602" w:rsidRPr="00C35602">
        <w:rPr>
          <w:rFonts w:ascii="游ゴシック" w:eastAsia="游ゴシック" w:hAnsi="游ゴシック" w:hint="eastAsia"/>
          <w:spacing w:val="2"/>
          <w:w w:val="87"/>
          <w:kern w:val="0"/>
          <w:fitText w:val="8054" w:id="-662949631"/>
        </w:rPr>
        <w:t xml:space="preserve">　</w:t>
      </w:r>
      <w:r w:rsidR="00C35602">
        <w:rPr>
          <w:rFonts w:ascii="游ゴシック" w:eastAsia="游ゴシック" w:hAnsi="游ゴシック" w:hint="eastAsia"/>
          <w:w w:val="93"/>
          <w:kern w:val="0"/>
          <w:fitText w:val="8054" w:id="-662949631"/>
        </w:rPr>
        <w:t>宛</w:t>
      </w:r>
      <w:r w:rsidR="00F4359C" w:rsidRPr="00C35602">
        <w:rPr>
          <w:rFonts w:ascii="游ゴシック" w:eastAsia="游ゴシック" w:hAnsi="游ゴシック" w:hint="eastAsia"/>
          <w:spacing w:val="2"/>
          <w:w w:val="87"/>
          <w:kern w:val="0"/>
          <w:fitText w:val="8054" w:id="-662949631"/>
        </w:rPr>
        <w:t>（珠洲市業務委託先</w:t>
      </w:r>
      <w:r w:rsidR="00F4359C" w:rsidRPr="00C35602">
        <w:rPr>
          <w:rFonts w:ascii="游ゴシック" w:eastAsia="游ゴシック" w:hAnsi="游ゴシック" w:hint="eastAsia"/>
          <w:spacing w:val="12"/>
          <w:w w:val="87"/>
          <w:kern w:val="0"/>
          <w:fitText w:val="8054" w:id="-662949631"/>
        </w:rPr>
        <w:t>）</w:t>
      </w:r>
    </w:p>
    <w:p w:rsidR="00D33B8B" w:rsidRDefault="00D33B8B" w:rsidP="00B6091D">
      <w:pPr>
        <w:rPr>
          <w:rFonts w:ascii="游ゴシック" w:eastAsia="游ゴシック" w:hAnsi="游ゴシック"/>
        </w:rPr>
      </w:pPr>
    </w:p>
    <w:p w:rsidR="00D33B8B" w:rsidRDefault="00D33B8B" w:rsidP="00B6091D">
      <w:pPr>
        <w:rPr>
          <w:rFonts w:ascii="游ゴシック" w:eastAsia="游ゴシック" w:hAnsi="游ゴシック"/>
        </w:rPr>
      </w:pPr>
      <w:r>
        <w:rPr>
          <w:rFonts w:ascii="游ゴシック" w:eastAsia="游ゴシック" w:hAnsi="游ゴシック" w:hint="eastAsia"/>
        </w:rPr>
        <w:t xml:space="preserve">　当市ではオンライン申請も受付ています。</w:t>
      </w:r>
    </w:p>
    <w:p w:rsidR="00D33B8B" w:rsidRDefault="00D33B8B" w:rsidP="00D33B8B">
      <w:pPr>
        <w:ind w:left="210" w:hangingChars="100" w:hanging="210"/>
        <w:rPr>
          <w:rFonts w:ascii="游ゴシック" w:eastAsia="游ゴシック" w:hAnsi="游ゴシック"/>
        </w:rPr>
      </w:pPr>
      <w:r>
        <w:rPr>
          <w:rFonts w:ascii="游ゴシック" w:eastAsia="游ゴシック" w:hAnsi="游ゴシック" w:hint="eastAsia"/>
        </w:rPr>
        <w:t xml:space="preserve">　ふるさと納税総合窓口「ふるまど」へアクセスし、申請アプリ「ＩＡＭ（アイアム）」を使用していただくことで、書類の作成や申請書のご郵送が不要となります。</w:t>
      </w:r>
    </w:p>
    <w:p w:rsidR="00662A00" w:rsidRPr="00F4359C" w:rsidRDefault="00662A00" w:rsidP="00D33B8B">
      <w:pPr>
        <w:ind w:left="210" w:hangingChars="100" w:hanging="210"/>
        <w:rPr>
          <w:rFonts w:ascii="游ゴシック" w:eastAsia="游ゴシック" w:hAnsi="游ゴシック"/>
          <w:u w:val="single"/>
        </w:rPr>
      </w:pPr>
      <w:r>
        <w:rPr>
          <w:rFonts w:ascii="游ゴシック" w:eastAsia="游ゴシック" w:hAnsi="游ゴシック" w:hint="eastAsia"/>
        </w:rPr>
        <w:t xml:space="preserve">　</w:t>
      </w:r>
      <w:r w:rsidRPr="00F4359C">
        <w:rPr>
          <w:rFonts w:ascii="游ゴシック" w:eastAsia="游ゴシック" w:hAnsi="游ゴシック" w:hint="eastAsia"/>
          <w:u w:val="single"/>
        </w:rPr>
        <w:t>オンライン申請の場合も申請期限は令和</w:t>
      </w:r>
      <w:r w:rsidR="00C35602">
        <w:rPr>
          <w:rFonts w:ascii="游ゴシック" w:eastAsia="游ゴシック" w:hAnsi="游ゴシック" w:hint="eastAsia"/>
          <w:u w:val="single"/>
        </w:rPr>
        <w:t>９</w:t>
      </w:r>
      <w:r w:rsidRPr="00F4359C">
        <w:rPr>
          <w:rFonts w:ascii="游ゴシック" w:eastAsia="游ゴシック" w:hAnsi="游ゴシック" w:hint="eastAsia"/>
          <w:u w:val="single"/>
        </w:rPr>
        <w:t>年１月１０日（</w:t>
      </w:r>
      <w:r w:rsidR="00C35602">
        <w:rPr>
          <w:rFonts w:ascii="游ゴシック" w:eastAsia="游ゴシック" w:hAnsi="游ゴシック" w:hint="eastAsia"/>
          <w:u w:val="single"/>
        </w:rPr>
        <w:t>日</w:t>
      </w:r>
      <w:r w:rsidRPr="00F4359C">
        <w:rPr>
          <w:rFonts w:ascii="游ゴシック" w:eastAsia="游ゴシック" w:hAnsi="游ゴシック" w:hint="eastAsia"/>
          <w:u w:val="single"/>
        </w:rPr>
        <w:t>）までとなります。</w:t>
      </w:r>
    </w:p>
    <w:p w:rsidR="00662A00" w:rsidRDefault="00662A00" w:rsidP="00D33B8B">
      <w:pPr>
        <w:ind w:left="210" w:hangingChars="100" w:hanging="210"/>
        <w:rPr>
          <w:rFonts w:ascii="游ゴシック" w:eastAsia="游ゴシック" w:hAnsi="游ゴシック"/>
        </w:rPr>
      </w:pPr>
    </w:p>
    <w:p w:rsidR="00662A00" w:rsidRPr="00633FC6" w:rsidRDefault="00662A00" w:rsidP="00D33B8B">
      <w:pPr>
        <w:ind w:left="210" w:hangingChars="100" w:hanging="210"/>
        <w:rPr>
          <w:rFonts w:ascii="游ゴシック" w:eastAsia="游ゴシック" w:hAnsi="游ゴシック"/>
          <w:b/>
        </w:rPr>
      </w:pPr>
      <w:r w:rsidRPr="00633FC6">
        <w:rPr>
          <w:rFonts w:ascii="游ゴシック" w:eastAsia="游ゴシック" w:hAnsi="游ゴシック" w:hint="eastAsia"/>
          <w:b/>
        </w:rPr>
        <w:t>お礼の品について</w:t>
      </w:r>
    </w:p>
    <w:p w:rsidR="00662A00" w:rsidRDefault="00662A00" w:rsidP="00D33B8B">
      <w:pPr>
        <w:ind w:left="210" w:hangingChars="100" w:hanging="210"/>
        <w:rPr>
          <w:rFonts w:ascii="游ゴシック" w:eastAsia="游ゴシック" w:hAnsi="游ゴシック"/>
        </w:rPr>
      </w:pPr>
      <w:r>
        <w:rPr>
          <w:rFonts w:ascii="游ゴシック" w:eastAsia="游ゴシック" w:hAnsi="游ゴシック" w:hint="eastAsia"/>
        </w:rPr>
        <w:t xml:space="preserve">　年末年始は運送会社の物流の増加や天候等による道路状況の心配が懸念されるため、</w:t>
      </w:r>
    </w:p>
    <w:p w:rsidR="00662A00" w:rsidRPr="00D33B8B" w:rsidRDefault="00662A00" w:rsidP="00662A00">
      <w:pPr>
        <w:ind w:leftChars="100" w:left="210"/>
        <w:rPr>
          <w:rFonts w:ascii="游ゴシック" w:eastAsia="游ゴシック" w:hAnsi="游ゴシック"/>
        </w:rPr>
      </w:pPr>
      <w:r>
        <w:rPr>
          <w:rFonts w:ascii="游ゴシック" w:eastAsia="游ゴシック" w:hAnsi="游ゴシック" w:hint="eastAsia"/>
        </w:rPr>
        <w:t>年内配送希望やお届け日時の指定について</w:t>
      </w:r>
      <w:r w:rsidR="005B688B">
        <w:rPr>
          <w:rFonts w:ascii="游ゴシック" w:eastAsia="游ゴシック" w:hAnsi="游ゴシック" w:hint="eastAsia"/>
        </w:rPr>
        <w:t>はできかねます</w:t>
      </w:r>
      <w:r>
        <w:rPr>
          <w:rFonts w:ascii="游ゴシック" w:eastAsia="游ゴシック" w:hAnsi="游ゴシック" w:hint="eastAsia"/>
        </w:rPr>
        <w:t>。あらかじめご了承ください。</w:t>
      </w:r>
    </w:p>
    <w:sectPr w:rsidR="00662A00" w:rsidRPr="00D33B8B" w:rsidSect="00633FC6">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6D6" w:rsidRDefault="001A56D6" w:rsidP="001A56D6">
      <w:r>
        <w:separator/>
      </w:r>
    </w:p>
  </w:endnote>
  <w:endnote w:type="continuationSeparator" w:id="0">
    <w:p w:rsidR="001A56D6" w:rsidRDefault="001A56D6" w:rsidP="001A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6D6" w:rsidRDefault="001A56D6" w:rsidP="001A56D6">
      <w:r>
        <w:separator/>
      </w:r>
    </w:p>
  </w:footnote>
  <w:footnote w:type="continuationSeparator" w:id="0">
    <w:p w:rsidR="001A56D6" w:rsidRDefault="001A56D6" w:rsidP="001A56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AF"/>
    <w:rsid w:val="00042C72"/>
    <w:rsid w:val="00164A3A"/>
    <w:rsid w:val="001A56D6"/>
    <w:rsid w:val="00220351"/>
    <w:rsid w:val="00244AC5"/>
    <w:rsid w:val="002B369B"/>
    <w:rsid w:val="003E0E05"/>
    <w:rsid w:val="004074AD"/>
    <w:rsid w:val="00466219"/>
    <w:rsid w:val="005B688B"/>
    <w:rsid w:val="00633FC6"/>
    <w:rsid w:val="00662A00"/>
    <w:rsid w:val="007B4C85"/>
    <w:rsid w:val="0086139F"/>
    <w:rsid w:val="008C6DD2"/>
    <w:rsid w:val="008D4B9D"/>
    <w:rsid w:val="009C74AF"/>
    <w:rsid w:val="00B6091D"/>
    <w:rsid w:val="00C0276E"/>
    <w:rsid w:val="00C35602"/>
    <w:rsid w:val="00CF7052"/>
    <w:rsid w:val="00D33B8B"/>
    <w:rsid w:val="00D63451"/>
    <w:rsid w:val="00ED38AE"/>
    <w:rsid w:val="00F4359C"/>
    <w:rsid w:val="00F97BA8"/>
    <w:rsid w:val="00FD2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DB25DA"/>
  <w15:chartTrackingRefBased/>
  <w15:docId w15:val="{87E1CDB4-E0D7-4163-B63C-21643E6E7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0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56D6"/>
    <w:pPr>
      <w:tabs>
        <w:tab w:val="center" w:pos="4252"/>
        <w:tab w:val="right" w:pos="8504"/>
      </w:tabs>
      <w:snapToGrid w:val="0"/>
    </w:pPr>
  </w:style>
  <w:style w:type="character" w:customStyle="1" w:styleId="a5">
    <w:name w:val="ヘッダー (文字)"/>
    <w:basedOn w:val="a0"/>
    <w:link w:val="a4"/>
    <w:uiPriority w:val="99"/>
    <w:rsid w:val="001A56D6"/>
  </w:style>
  <w:style w:type="paragraph" w:styleId="a6">
    <w:name w:val="footer"/>
    <w:basedOn w:val="a"/>
    <w:link w:val="a7"/>
    <w:uiPriority w:val="99"/>
    <w:unhideWhenUsed/>
    <w:rsid w:val="001A56D6"/>
    <w:pPr>
      <w:tabs>
        <w:tab w:val="center" w:pos="4252"/>
        <w:tab w:val="right" w:pos="8504"/>
      </w:tabs>
      <w:snapToGrid w:val="0"/>
    </w:pPr>
  </w:style>
  <w:style w:type="character" w:customStyle="1" w:styleId="a7">
    <w:name w:val="フッター (文字)"/>
    <w:basedOn w:val="a0"/>
    <w:link w:val="a6"/>
    <w:uiPriority w:val="99"/>
    <w:rsid w:val="001A5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2</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kitting</dc:creator>
  <cp:keywords/>
  <dc:description/>
  <cp:lastModifiedBy>kitting</cp:lastModifiedBy>
  <cp:revision>7</cp:revision>
  <cp:lastPrinted>2026-01-21T02:24:00Z</cp:lastPrinted>
  <dcterms:created xsi:type="dcterms:W3CDTF">2025-08-14T06:47:00Z</dcterms:created>
  <dcterms:modified xsi:type="dcterms:W3CDTF">2026-01-22T00:05:00Z</dcterms:modified>
</cp:coreProperties>
</file>