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</w:rPr>
        <w:t>様</w:t>
      </w:r>
      <w:r>
        <w:rPr>
          <w:rFonts w:hint="default" w:asciiTheme="majorEastAsia" w:hAnsiTheme="majorEastAsia" w:eastAsiaTheme="majorEastAsia"/>
          <w:b w:val="1"/>
        </w:rPr>
        <w:t>式第１号</w:t>
      </w: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申込日</w:t>
      </w:r>
      <w:r>
        <w:rPr>
          <w:rFonts w:hint="eastAsia" w:asciiTheme="majorEastAsia" w:hAnsiTheme="majorEastAsia" w:eastAsiaTheme="majorEastAsia"/>
        </w:rPr>
        <w:t>：</w:t>
      </w:r>
      <w:r>
        <w:rPr>
          <w:rFonts w:hint="default" w:asciiTheme="majorEastAsia" w:hAnsiTheme="majorEastAsia" w:eastAsiaTheme="majorEastAsia"/>
        </w:rPr>
        <w:t>令和　　年　　月　　日</w:t>
      </w: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  <w:b w:val="1"/>
          <w:dstrike w:val="1"/>
        </w:rPr>
      </w:pP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災害救助法の住宅の応急修理申込書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珠洲</w:t>
      </w:r>
      <w:r>
        <w:rPr>
          <w:rFonts w:hint="default" w:asciiTheme="majorEastAsia" w:hAnsiTheme="majorEastAsia" w:eastAsiaTheme="majorEastAsia"/>
        </w:rPr>
        <w:t>市長　</w:t>
      </w:r>
      <w:r>
        <w:rPr>
          <w:rFonts w:hint="eastAsia" w:asciiTheme="majorEastAsia" w:hAnsiTheme="majorEastAsia" w:eastAsiaTheme="majorEastAsia"/>
        </w:rPr>
        <w:t>泉谷　満寿裕　様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住宅の応急修理を実施されたく申し込みます。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なお、住宅の応急修理の申し込みに関して、世帯員の収入、世帯構成を市</w:t>
      </w:r>
      <w:r>
        <w:rPr>
          <w:rFonts w:hint="eastAsia" w:asciiTheme="majorEastAsia" w:hAnsiTheme="majorEastAsia" w:eastAsiaTheme="majorEastAsia"/>
        </w:rPr>
        <w:t>町</w:t>
      </w:r>
      <w:r>
        <w:rPr>
          <w:rFonts w:hint="default" w:asciiTheme="majorEastAsia" w:hAnsiTheme="majorEastAsia" w:eastAsiaTheme="majorEastAsia"/>
        </w:rPr>
        <w:t>の担当者が調査・確認することに同意します。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【被害を受けた住宅の所在地】</w:t>
      </w:r>
      <w:r>
        <w:rPr>
          <w:rFonts w:hint="default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u w:val="single" w:color="auto"/>
        </w:rPr>
        <w:t>石川県珠洲市</w:t>
      </w:r>
      <w:r>
        <w:rPr>
          <w:rFonts w:hint="eastAsia" w:asciiTheme="majorEastAsia" w:hAnsiTheme="majorEastAsia" w:eastAsiaTheme="majorEastAsia"/>
          <w:color w:val="FF0000"/>
          <w:u w:val="single" w:color="auto"/>
        </w:rPr>
        <w:t>○○町○○番地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【現在の住所】　</w:t>
      </w:r>
      <w:r>
        <w:rPr>
          <w:rFonts w:hint="default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color w:val="FF0000"/>
          <w:u w:val="single" w:color="auto"/>
        </w:rPr>
        <w:t>珠洲市○○町○○番地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95250</wp:posOffset>
                </wp:positionV>
                <wp:extent cx="427990" cy="3886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27990" cy="388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10;mso-wrap-distance-left:5.65pt;width:33.700000000000003pt;height:30.6pt;mso-position-horizontal-relative:text;position:absolute;margin-left:312.64pt;margin-top:7.5pt;mso-wrap-distance-bottom:0pt;mso-wrap-distance-right:5.65pt;mso-wrap-distance-top:0pt;" o:spid="_x0000_s1026" o:allowincell="t" o:allowoverlap="t" filled="f" stroked="t" strokecolor="#ff0000" strokeweight="1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【現在の連絡先（ＴＥＬ）】</w:t>
      </w:r>
      <w:r>
        <w:rPr>
          <w:rFonts w:hint="default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color w:val="FF0000"/>
          <w:u w:val="single" w:color="auto"/>
        </w:rPr>
        <w:t>090-0000-0000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default" w:asciiTheme="majorEastAsia" w:hAnsiTheme="majorEastAsia" w:eastAsiaTheme="majorEastAsia"/>
          <w:u w:val="single" w:color="auto"/>
        </w:rPr>
        <w:t>（自宅・携帯・勤務先・その他）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88900</wp:posOffset>
                </wp:positionV>
                <wp:extent cx="427990" cy="38862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27990" cy="388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9;mso-wrap-distance-left:5.65pt;width:33.700000000000003pt;height:30.6pt;mso-position-horizontal-relative:text;position:absolute;margin-left:156.55000000000001pt;margin-top:7pt;mso-wrap-distance-bottom:0pt;mso-wrap-distance-right:5.65pt;mso-wrap-distance-top:0pt;" o:spid="_x0000_s1027" o:allowincell="t" o:allowoverlap="t" filled="f" stroked="t" strokecolor="#ff0000" strokeweight="1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</w:rPr>
        <w:t>【生年月日】</w:t>
      </w:r>
      <w:r>
        <w:rPr>
          <w:rFonts w:hint="default" w:asciiTheme="majorEastAsia" w:hAnsiTheme="majorEastAsia" w:eastAsiaTheme="majorEastAsia"/>
          <w:spacing w:val="-9"/>
        </w:rPr>
        <w:t xml:space="preserve"> </w:t>
      </w:r>
      <w:r>
        <w:rPr>
          <w:rFonts w:hint="default" w:asciiTheme="majorEastAsia" w:hAnsiTheme="majorEastAsia" w:eastAsiaTheme="majorEastAsia"/>
          <w:u w:val="single" w:color="auto"/>
        </w:rPr>
        <w:t>明治・大正・昭和・平成　</w:t>
      </w:r>
      <w:r>
        <w:rPr>
          <w:rFonts w:hint="eastAsia" w:asciiTheme="majorEastAsia" w:hAnsiTheme="majorEastAsia" w:eastAsiaTheme="majorEastAsia"/>
          <w:color w:val="FF0000"/>
          <w:u w:val="single" w:color="auto"/>
        </w:rPr>
        <w:t>○○</w:t>
      </w:r>
      <w:r>
        <w:rPr>
          <w:rFonts w:hint="default" w:asciiTheme="majorEastAsia" w:hAnsiTheme="majorEastAsia" w:eastAsiaTheme="majorEastAsia"/>
          <w:u w:val="single" w:color="auto"/>
        </w:rPr>
        <w:t>年　</w:t>
      </w:r>
      <w:r>
        <w:rPr>
          <w:rFonts w:hint="eastAsia" w:asciiTheme="majorEastAsia" w:hAnsiTheme="majorEastAsia" w:eastAsiaTheme="majorEastAsia"/>
          <w:color w:val="FF0000"/>
          <w:u w:val="single" w:color="auto"/>
        </w:rPr>
        <w:t>○○</w:t>
      </w:r>
      <w:r>
        <w:rPr>
          <w:rFonts w:hint="default" w:asciiTheme="majorEastAsia" w:hAnsiTheme="majorEastAsia" w:eastAsiaTheme="majorEastAsia"/>
          <w:u w:val="single" w:color="auto"/>
        </w:rPr>
        <w:t>月　</w:t>
      </w:r>
      <w:r>
        <w:rPr>
          <w:rFonts w:hint="eastAsia" w:asciiTheme="majorEastAsia" w:hAnsiTheme="majorEastAsia" w:eastAsiaTheme="majorEastAsia"/>
          <w:color w:val="FF0000"/>
          <w:u w:val="single" w:color="auto"/>
        </w:rPr>
        <w:t>○○</w:t>
      </w:r>
      <w:r>
        <w:rPr>
          <w:rFonts w:hint="default" w:asciiTheme="majorEastAsia" w:hAnsiTheme="majorEastAsia" w:eastAsiaTheme="majorEastAsia"/>
          <w:u w:val="single" w:color="auto"/>
        </w:rPr>
        <w:t>日生（</w:t>
      </w:r>
      <w:r>
        <w:rPr>
          <w:rFonts w:hint="eastAsia" w:asciiTheme="majorEastAsia" w:hAnsiTheme="majorEastAsia" w:eastAsiaTheme="majorEastAsia"/>
          <w:color w:val="FF0000"/>
          <w:u w:val="single" w:color="auto"/>
        </w:rPr>
        <w:t>○○</w:t>
      </w:r>
      <w:r>
        <w:rPr>
          <w:rFonts w:hint="default" w:asciiTheme="majorEastAsia" w:hAnsiTheme="majorEastAsia" w:eastAsiaTheme="majorEastAsia"/>
          <w:u w:val="single" w:color="auto"/>
        </w:rPr>
        <w:t>歳）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  <w:spacing w:val="-9"/>
          <w:u w:val="single" w:color="auto"/>
        </w:rPr>
      </w:pPr>
      <w:r>
        <w:rPr>
          <w:rFonts w:hint="default" w:asciiTheme="majorEastAsia" w:hAnsiTheme="majorEastAsia" w:eastAsiaTheme="majorEastAsia"/>
        </w:rPr>
        <w:t>【氏　　名】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 xml:space="preserve">   </w:t>
      </w:r>
      <w:r>
        <w:rPr>
          <w:rFonts w:hint="eastAsia" w:asciiTheme="majorEastAsia" w:hAnsiTheme="majorEastAsia" w:eastAsiaTheme="majorEastAsia"/>
          <w:color w:val="FF0000"/>
          <w:spacing w:val="-9"/>
          <w:u w:val="single" w:color="auto"/>
        </w:rPr>
        <w:t>珠洲　太郎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 xml:space="preserve">                  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>　　　　　　　</w:t>
      </w:r>
      <w:r>
        <w:rPr>
          <w:rFonts w:hint="eastAsia" w:asciiTheme="majorEastAsia" w:hAnsiTheme="majorEastAsia" w:eastAsiaTheme="majorEastAsia"/>
          <w:spacing w:val="-9"/>
          <w:u w:val="single" w:color="auto"/>
        </w:rPr>
        <w:t>　　　　　　　　　　　</w:t>
      </w:r>
    </w:p>
    <w:p>
      <w:pPr>
        <w:pStyle w:val="0"/>
        <w:snapToGrid w:val="0"/>
        <w:ind w:firstLine="223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pacing w:val="-9"/>
        </w:rPr>
        <w:t>　　　　　　　　　　　　　　　　　　　　　　　　※り災証明書の世帯主</w: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158115</wp:posOffset>
                </wp:positionV>
                <wp:extent cx="253365" cy="2540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53365" cy="2540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11;mso-wrap-distance-left:5.65pt;width:19.95pt;height:20pt;mso-position-horizontal-relative:text;position:absolute;margin-left:130pt;margin-top:12.45pt;mso-wrap-distance-bottom:0pt;mso-wrap-distance-right:5.65pt;mso-wrap-distance-top:0pt;" o:spid="_x0000_s1028" o:allowincell="t" o:allowoverlap="t" filled="f" stroked="t" strokecolor="#ff0000" strokeweight="1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１</w:t>
      </w:r>
      <w:r>
        <w:rPr>
          <w:rFonts w:hint="default" w:asciiTheme="majorEastAsia" w:hAnsiTheme="majorEastAsia" w:eastAsiaTheme="majorEastAsia"/>
          <w:b w:val="1"/>
        </w:rPr>
        <w:t>　災害名</w:t>
      </w:r>
      <w:r>
        <w:rPr>
          <w:rFonts w:hint="eastAsia" w:asciiTheme="majorEastAsia" w:hAnsiTheme="majorEastAsia" w:eastAsiaTheme="majorEastAsia"/>
          <w:b w:val="1"/>
        </w:rPr>
        <w:t>/</w:t>
      </w:r>
      <w:r>
        <w:rPr>
          <w:rFonts w:hint="eastAsia" w:asciiTheme="majorEastAsia" w:hAnsiTheme="majorEastAsia" w:eastAsiaTheme="majorEastAsia"/>
          <w:b w:val="1"/>
        </w:rPr>
        <w:t>被災年月日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・令和６年能登半島地震　</w:t>
      </w:r>
      <w:r>
        <w:rPr>
          <w:rFonts w:hint="eastAsia" w:asciiTheme="majorEastAsia" w:hAnsiTheme="majorEastAsia" w:eastAsiaTheme="majorEastAsia"/>
          <w:b w:val="1"/>
        </w:rPr>
        <w:t>/</w:t>
      </w:r>
      <w:r>
        <w:rPr>
          <w:rFonts w:hint="eastAsia" w:asciiTheme="majorEastAsia" w:hAnsiTheme="majorEastAsia" w:eastAsiaTheme="majorEastAsia"/>
          <w:b w:val="1"/>
        </w:rPr>
        <w:t>令和６年１月</w:t>
      </w:r>
      <w:r>
        <w:rPr>
          <w:rFonts w:hint="eastAsia" w:asciiTheme="majorEastAsia" w:hAnsiTheme="majorEastAsia" w:eastAsiaTheme="majorEastAsia"/>
          <w:b w:val="1"/>
        </w:rPr>
        <w:t xml:space="preserve">  </w:t>
      </w:r>
      <w:r>
        <w:rPr>
          <w:rFonts w:hint="eastAsia" w:asciiTheme="majorEastAsia" w:hAnsiTheme="majorEastAsia" w:eastAsiaTheme="majorEastAsia"/>
          <w:b w:val="1"/>
        </w:rPr>
        <w:t>１日</w:t>
      </w:r>
    </w:p>
    <w:p>
      <w:pPr>
        <w:pStyle w:val="0"/>
        <w:snapToGrid w:val="0"/>
        <w:ind w:firstLine="2661" w:firstLineChars="11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・令和６年奥能登豪雨　　</w:t>
      </w:r>
      <w:r>
        <w:rPr>
          <w:rFonts w:hint="eastAsia" w:asciiTheme="majorEastAsia" w:hAnsiTheme="majorEastAsia" w:eastAsiaTheme="majorEastAsia"/>
          <w:b w:val="1"/>
        </w:rPr>
        <w:t>/</w:t>
      </w:r>
      <w:r>
        <w:rPr>
          <w:rFonts w:hint="eastAsia" w:asciiTheme="majorEastAsia" w:hAnsiTheme="majorEastAsia" w:eastAsiaTheme="majorEastAsia"/>
          <w:b w:val="1"/>
        </w:rPr>
        <w:t>令和６年９月２１日</w:t>
      </w:r>
    </w:p>
    <w:p>
      <w:pPr>
        <w:pStyle w:val="0"/>
        <w:snapToGrid w:val="0"/>
        <w:ind w:firstLine="2650" w:firstLineChars="1100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36830</wp:posOffset>
                </wp:positionV>
                <wp:extent cx="5067300" cy="311150"/>
                <wp:effectExtent l="635" t="635" r="29845" b="10795"/>
                <wp:wrapNone/>
                <wp:docPr id="1029" name="テキスト ボックス 78212263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782122636"/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該当するものに○を付けてください。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2122636" style="mso-position-vertical-relative:text;z-index:8;mso-wrap-distance-left:9pt;width:399pt;height:24.5pt;mso-position-horizontal-relative:margin;position:absolute;margin-left:22.5pt;margin-top:2.9pt;mso-wrap-distance-bottom:0pt;mso-wrap-distance-right:9pt;mso-wrap-distance-top:0pt;v-text-anchor:top;" o:spid="_x0000_s1029" o:allowincell="t" o:allowoverlap="t" filled="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該当するものに○を付けてください。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  <w:color w:val="000000" w:themeColor="text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74930</wp:posOffset>
                </wp:positionV>
                <wp:extent cx="586740" cy="38862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586740" cy="388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12;mso-wrap-distance-left:5.65pt;width:46.2pt;height:30.6pt;mso-position-horizontal-relative:text;position:absolute;margin-left:332.5pt;margin-top:5.9pt;mso-wrap-distance-bottom:0pt;mso-wrap-distance-right:5.65pt;mso-wrap-distance-top:0pt;" o:spid="_x0000_s1030" o:allowincell="t" o:allowoverlap="t" filled="f" stroked="t" strokecolor="#ff0000" strokeweight="1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napToGrid w:val="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</w:rPr>
        <w:t>２</w:t>
      </w:r>
      <w:r>
        <w:rPr>
          <w:rFonts w:hint="default" w:asciiTheme="majorEastAsia" w:hAnsiTheme="majorEastAsia" w:eastAsiaTheme="majorEastAsia"/>
          <w:b w:val="1"/>
          <w:color w:val="000000" w:themeColor="text1"/>
        </w:rPr>
        <w:t>　住宅の被害の程度</w:t>
      </w:r>
      <w:r>
        <w:rPr>
          <w:rFonts w:hint="default" w:asciiTheme="majorEastAsia" w:hAnsiTheme="majorEastAsia" w:eastAsiaTheme="majorEastAsia"/>
          <w:color w:val="000000" w:themeColor="text1"/>
        </w:rPr>
        <w:t>　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全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壊、大規模半壊、</w:t>
      </w:r>
      <w:r>
        <w:rPr>
          <w:rFonts w:hint="eastAsia" w:asciiTheme="majorEastAsia" w:hAnsiTheme="majorEastAsia" w:eastAsiaTheme="majorEastAsia"/>
          <w:color w:val="000000" w:themeColor="text1"/>
        </w:rPr>
        <w:t>中規模半壊、</w:t>
      </w:r>
      <w:r>
        <w:rPr>
          <w:rFonts w:hint="eastAsia" w:asciiTheme="majorEastAsia" w:hAnsiTheme="majorEastAsia" w:eastAsiaTheme="majorEastAsia"/>
        </w:rPr>
        <w:t>半　壊、準半壊</w:t>
      </w:r>
    </w:p>
    <w:p>
      <w:pPr>
        <w:pStyle w:val="0"/>
        <w:snapToGrid w:val="0"/>
        <w:ind w:left="3150" w:hanging="315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293370</wp:posOffset>
                </wp:positionH>
                <wp:positionV relativeFrom="paragraph">
                  <wp:posOffset>37465</wp:posOffset>
                </wp:positionV>
                <wp:extent cx="5067300" cy="311150"/>
                <wp:effectExtent l="635" t="635" r="29845" b="10795"/>
                <wp:wrapNone/>
                <wp:docPr id="1031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7"/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市が発行する「り災証明書」に基づき、被害の程度に“〇”を付けてください。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7;mso-wrap-distance-left:9pt;width:399pt;height:24.5pt;mso-position-horizontal-relative:margin;position:absolute;margin-left:23.1pt;margin-top:2.95pt;mso-wrap-distance-bottom:0pt;mso-wrap-distance-right:9pt;mso-wrap-distance-top:0pt;v-text-anchor:top;" o:spid="_x0000_s1031" o:allowincell="t" o:allowoverlap="t" filled="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市が発行する「り災証明書」に基づき、被害の程度に“〇”を付けてください。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3838575</wp:posOffset>
                </wp:positionH>
                <wp:positionV relativeFrom="paragraph">
                  <wp:posOffset>76200</wp:posOffset>
                </wp:positionV>
                <wp:extent cx="1943735" cy="1871980"/>
                <wp:effectExtent l="0" t="635" r="635" b="635"/>
                <wp:wrapNone/>
                <wp:docPr id="1032" name="グループ化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34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5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jc w:val="center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hint="default"/>
                                  </w:rP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6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市町にて受付日・受付番号を記載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style="mso-position-vertical-relative:text;z-index:2;mso-wrap-distance-left:9pt;width:153.05000000000001pt;height:147.4pt;mso-position-horizontal-relative:margin;position:absolute;margin-left:302.25pt;margin-top:6pt;mso-wrap-distance-bottom:0pt;mso-wrap-distance-right:9pt;mso-wrap-distance-top:0pt;" coordsize="1943735,1871980" coordorigin="0,0" o:spid="_x0000_s1032" o:allowincell="t" o:allowoverlap="t">
                <v:group id="_x0000_s1033" style="position:absolute;left:323850;top:0;width:1440180;height:1649095;" coordsize="2268,2597" coordorigin="8754,13444">
                  <v:rect id="Rectangle 133" style="position:absolute;left:8754;top:13773;width:2268;height:2268;" o:spid="_x0000_s1034" filled="t" fillcolor="#ffffff" stroked="t" strokecolor="#000000" strokeweight="0.75pt" o:spt="1">
                    <v:fill/>
                    <v:stroke miterlimit="8" filltype="solid"/>
                    <v:textbox style="layout-flow:horizontal;"/>
                    <v:imagedata o:title=""/>
                    <w10:wrap type="none" anchorx="margin" anchory="text"/>
                  </v:rect>
                  <v:rect id="Rectangle 134" style="position:absolute;left:8754;top:13444;width:2268;height:326;" o:spid="_x0000_s1035" filled="t" fillcolor="#ffffff" stroked="t" strokecolor="#000000" strokeweight="0.75pt" o:spt="1">
                    <v:fill/>
                    <v:stroke miterlimit="8" filltype="solid"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受付欄</w:t>
                          </w:r>
                        </w:p>
                      </w:txbxContent>
                    </v:textbox>
                    <v:imagedata o:title=""/>
                    <w10:wrap type="none" anchorx="margin" anchory="text"/>
                  </v:rect>
                  <w10:wrap type="none" anchorx="margin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style="position:absolute;left:0;top:1647825;width:1943735;height:224155;" o:spid="_x0000_s1036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righ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市町にて受付日・受付番号を記載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３　以下の添付書類については、後日提出します。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・り災証明書（写し）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・修理前の被害状況が分かる写真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・修理見積書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・資力に関する申出書</w:t>
      </w:r>
    </w:p>
    <w:p>
      <w:pPr>
        <w:pStyle w:val="0"/>
        <w:adjustRightInd w:val="1"/>
        <w:spacing w:line="0" w:lineRule="atLeast"/>
        <w:rPr>
          <w:rFonts w:hint="default" w:ascii="ＭＳ ゴシック" w:hAnsi="ＭＳ ゴシック" w:eastAsia="ＭＳ ゴシック"/>
          <w:color w:val="000000" w:themeColor="text1"/>
          <w:sz w:val="28"/>
        </w:rPr>
      </w:pPr>
      <w:r>
        <w:rPr>
          <w:rFonts w:hint="eastAsia" w:asciiTheme="majorEastAsia" w:hAnsiTheme="majorEastAsia" w:eastAsiaTheme="majorEastAsia"/>
          <w:b w:val="1"/>
        </w:rPr>
        <w:t>　・住宅の被害状況に関する申出書</w:t>
      </w:r>
    </w:p>
    <w:sectPr>
      <w:headerReference r:id="rId6" w:type="default"/>
      <w:footerReference r:id="rId8" w:type="default"/>
      <w:headerReference r:id="rId5" w:type="first"/>
      <w:footerReference r:id="rId7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itlePg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11687823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framePr w:wrap="around" w:hAnchor="page" w:vAnchor="text" w:x="1471" w:y="-687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- 2 -</w:t>
    </w:r>
    <w:r>
      <w:rPr>
        <w:rFonts w:hint="eastAsia"/>
      </w:rPr>
      <w:fldChar w:fldCharType="end"/>
    </w:r>
  </w:p>
  <w:p>
    <w:pPr>
      <w:pStyle w:val="0"/>
      <w:adjustRightInd w:val="1"/>
      <w:jc w:val="center"/>
      <w:framePr w:wrap="around" w:hAnchor="page" w:vAnchor="text" w:x="1471" w:y="-687"/>
      <w:rPr>
        <w:rFonts w:hint="default" w:ascii="ＭＳ 明朝" w:hAnsi="ＭＳ 明朝"/>
        <w:spacing w:val="18"/>
      </w:rPr>
    </w:pPr>
  </w:p>
  <w:p>
    <w:pPr>
      <w:pStyle w:val="0"/>
      <w:rPr>
        <w:rFonts w:hint="eastAsia"/>
      </w:rPr>
    </w:pPr>
    <w:sdt>
      <w:sdtPr>
        <w:rPr>
          <w:rFonts w:hint="default"/>
        </w:rPr>
        <w:id w:val="1904710142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paragraph" w:styleId="36">
    <w:name w:val="Note Heading"/>
    <w:basedOn w:val="0"/>
    <w:next w:val="0"/>
    <w:link w:val="37"/>
    <w:uiPriority w:val="0"/>
    <w:pPr>
      <w:overflowPunct w:val="1"/>
      <w:adjustRightInd w:val="1"/>
      <w:jc w:val="center"/>
      <w:textAlignment w:val="auto"/>
    </w:pPr>
    <w:rPr>
      <w:rFonts w:ascii="ＭＳ 明朝" w:hAnsi="ＭＳ 明朝"/>
      <w:kern w:val="2"/>
    </w:rPr>
  </w:style>
  <w:style w:type="character" w:styleId="37" w:customStyle="1">
    <w:name w:val="記 (文字)"/>
    <w:basedOn w:val="10"/>
    <w:next w:val="37"/>
    <w:link w:val="36"/>
    <w:uiPriority w:val="0"/>
    <w:rPr>
      <w:rFonts w:ascii="ＭＳ 明朝" w:hAnsi="ＭＳ 明朝"/>
      <w:sz w:val="24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4</Words>
  <Characters>412</Characters>
  <Application>JUST Note</Application>
  <Lines>46</Lines>
  <Paragraphs>22</Paragraphs>
  <Company>厚生労働省</Company>
  <CharactersWithSpaces>548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平成19年(2007年)能登半島地震における住宅の応急修理実施要領</dc:title>
  <dc:creator>厚生労働省本省</dc:creator>
  <cp:lastModifiedBy>SAIGAI9113</cp:lastModifiedBy>
  <cp:lastPrinted>2025-09-24T11:14:09Z</cp:lastPrinted>
  <dcterms:created xsi:type="dcterms:W3CDTF">2025-07-15T04:16:00Z</dcterms:created>
  <dcterms:modified xsi:type="dcterms:W3CDTF">2025-09-24T10:58:40Z</dcterms:modified>
  <cp:revision>10</cp:revision>
</cp:coreProperties>
</file>